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E8706" w14:textId="2E203FD0" w:rsidR="00580F28" w:rsidRPr="00713A95" w:rsidRDefault="003D4891" w:rsidP="00A8622B">
      <w:pPr>
        <w:spacing w:after="0" w:line="240" w:lineRule="auto"/>
        <w:jc w:val="thaiDistribute"/>
        <w:rPr>
          <w:rFonts w:ascii="Arial" w:eastAsia="Times New Roman" w:hAnsi="Arial" w:cs="Arial"/>
          <w:b/>
          <w:bCs/>
          <w:sz w:val="20"/>
          <w:szCs w:val="20"/>
        </w:rPr>
      </w:pPr>
      <w:r w:rsidRPr="00713A95">
        <w:rPr>
          <w:rFonts w:ascii="Arial" w:eastAsia="Times New Roman" w:hAnsi="Arial" w:cs="Arial"/>
          <w:b/>
          <w:bCs/>
          <w:sz w:val="20"/>
          <w:szCs w:val="20"/>
        </w:rPr>
        <w:t xml:space="preserve">Press Release </w:t>
      </w:r>
    </w:p>
    <w:p w14:paraId="7D189B40" w14:textId="07749AD7" w:rsidR="00580F28" w:rsidRPr="00713A95" w:rsidRDefault="00F231B8" w:rsidP="00A8622B">
      <w:pPr>
        <w:spacing w:after="0" w:line="240" w:lineRule="auto"/>
        <w:jc w:val="thaiDistribute"/>
        <w:rPr>
          <w:rFonts w:ascii="Arial" w:eastAsia="Times New Roman" w:hAnsi="Arial" w:cs="Arial"/>
          <w:b/>
          <w:bCs/>
          <w:sz w:val="20"/>
          <w:szCs w:val="20"/>
        </w:rPr>
      </w:pPr>
      <w:r>
        <w:rPr>
          <w:rFonts w:ascii="Arial" w:eastAsia="Times New Roman" w:hAnsi="Arial"/>
          <w:b/>
          <w:bCs/>
          <w:sz w:val="20"/>
          <w:szCs w:val="20"/>
          <w:lang w:val="en-US"/>
        </w:rPr>
        <w:t>12</w:t>
      </w:r>
      <w:r w:rsidR="001A1972">
        <w:rPr>
          <w:rFonts w:ascii="Arial" w:eastAsia="Times New Roman" w:hAnsi="Arial"/>
          <w:b/>
          <w:bCs/>
          <w:sz w:val="20"/>
          <w:szCs w:val="20"/>
          <w:lang w:val="en-US"/>
        </w:rPr>
        <w:t xml:space="preserve"> September</w:t>
      </w:r>
      <w:r w:rsidR="003D4891" w:rsidRPr="00713A95">
        <w:rPr>
          <w:rFonts w:ascii="Arial" w:eastAsia="Times New Roman" w:hAnsi="Arial" w:cs="Arial"/>
          <w:b/>
          <w:bCs/>
          <w:sz w:val="20"/>
          <w:szCs w:val="20"/>
        </w:rPr>
        <w:t xml:space="preserve"> 202</w:t>
      </w:r>
      <w:r w:rsidR="00824E64" w:rsidRPr="00713A95">
        <w:rPr>
          <w:rFonts w:ascii="Arial" w:eastAsia="Times New Roman" w:hAnsi="Arial" w:cs="Arial"/>
          <w:b/>
          <w:bCs/>
          <w:sz w:val="20"/>
          <w:szCs w:val="20"/>
        </w:rPr>
        <w:t>5</w:t>
      </w:r>
    </w:p>
    <w:p w14:paraId="556C7E56" w14:textId="77777777" w:rsidR="000E0CD1" w:rsidRPr="00713A95" w:rsidRDefault="000E0CD1" w:rsidP="00A8622B">
      <w:pPr>
        <w:spacing w:after="0"/>
        <w:rPr>
          <w:rFonts w:ascii="Arial" w:hAnsi="Arial"/>
          <w:b/>
          <w:bCs/>
          <w:sz w:val="28"/>
        </w:rPr>
      </w:pPr>
    </w:p>
    <w:p w14:paraId="6FC809D3" w14:textId="1F74972C" w:rsidR="009E773C" w:rsidRPr="009E71E1" w:rsidRDefault="009E71E1" w:rsidP="008717E8">
      <w:pPr>
        <w:ind w:right="-279"/>
        <w:rPr>
          <w:rFonts w:ascii="Arial" w:hAnsi="Arial" w:cs="Arial"/>
          <w:b/>
          <w:bCs/>
          <w:sz w:val="28"/>
        </w:rPr>
      </w:pPr>
      <w:r w:rsidRPr="009E71E1">
        <w:rPr>
          <w:rFonts w:ascii="Arial" w:eastAsia="Times New Roman" w:hAnsi="Arial"/>
          <w:b/>
          <w:bCs/>
          <w:noProof/>
          <w:sz w:val="28"/>
        </w:rPr>
        <w:t xml:space="preserve">BMW </w:t>
      </w:r>
      <w:r w:rsidR="0073773B">
        <w:rPr>
          <w:rFonts w:ascii="Arial" w:eastAsia="Times New Roman" w:hAnsi="Arial"/>
          <w:b/>
          <w:bCs/>
          <w:noProof/>
          <w:sz w:val="28"/>
          <w:lang w:val="en-US"/>
        </w:rPr>
        <w:t xml:space="preserve">Group </w:t>
      </w:r>
      <w:r w:rsidRPr="009E71E1">
        <w:rPr>
          <w:rFonts w:ascii="Arial" w:eastAsia="Times New Roman" w:hAnsi="Arial"/>
          <w:b/>
          <w:bCs/>
          <w:noProof/>
          <w:sz w:val="28"/>
        </w:rPr>
        <w:t>Thailand</w:t>
      </w:r>
      <w:r w:rsidR="00113DB7">
        <w:rPr>
          <w:rFonts w:ascii="Arial" w:eastAsia="Times New Roman" w:hAnsi="Arial"/>
          <w:b/>
          <w:bCs/>
          <w:noProof/>
          <w:sz w:val="28"/>
        </w:rPr>
        <w:t xml:space="preserve"> </w:t>
      </w:r>
      <w:r w:rsidR="008717E8" w:rsidRPr="008717E8">
        <w:rPr>
          <w:rFonts w:ascii="Arial" w:eastAsia="Times New Roman" w:hAnsi="Arial"/>
          <w:b/>
          <w:bCs/>
          <w:noProof/>
          <w:sz w:val="28"/>
        </w:rPr>
        <w:t>and Chitralada Technology Institute Announce Strategic Partnership to Cultivate Next-Generation Automotive Workforce</w:t>
      </w:r>
    </w:p>
    <w:p w14:paraId="6772452D" w14:textId="08E49FFE" w:rsidR="002D2F90" w:rsidRDefault="002E3C1B" w:rsidP="00A8622B">
      <w:pPr>
        <w:rPr>
          <w:rFonts w:ascii="Arial" w:hAnsi="Arial" w:cs="Arial"/>
          <w:b/>
          <w:bCs/>
          <w:sz w:val="28"/>
        </w:rPr>
      </w:pPr>
      <w:r>
        <w:rPr>
          <w:rFonts w:ascii="Arial" w:hAnsi="Arial" w:cs="Arial"/>
          <w:b/>
          <w:bCs/>
          <w:noProof/>
          <w:sz w:val="28"/>
        </w:rPr>
        <w:drawing>
          <wp:inline distT="0" distB="0" distL="0" distR="0" wp14:anchorId="4440A034" wp14:editId="11F8D764">
            <wp:extent cx="5934710" cy="3957955"/>
            <wp:effectExtent l="0" t="0" r="8890" b="4445"/>
            <wp:docPr id="18059484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5934710" cy="3957955"/>
                    </a:xfrm>
                    <a:prstGeom prst="rect">
                      <a:avLst/>
                    </a:prstGeom>
                    <a:noFill/>
                    <a:ln>
                      <a:noFill/>
                    </a:ln>
                  </pic:spPr>
                </pic:pic>
              </a:graphicData>
            </a:graphic>
          </wp:inline>
        </w:drawing>
      </w:r>
    </w:p>
    <w:p w14:paraId="3B259826" w14:textId="6941C8BC" w:rsidR="00934C24" w:rsidRDefault="002E3C1B" w:rsidP="00AB4BC6">
      <w:pPr>
        <w:jc w:val="center"/>
        <w:rPr>
          <w:rFonts w:ascii="Arial" w:hAnsi="Arial" w:cs="Arial"/>
          <w:sz w:val="18"/>
          <w:szCs w:val="18"/>
        </w:rPr>
      </w:pPr>
      <w:r w:rsidRPr="002E3C1B">
        <w:rPr>
          <w:rFonts w:ascii="Arial" w:hAnsi="Arial" w:cs="Arial"/>
          <w:sz w:val="18"/>
          <w:szCs w:val="18"/>
        </w:rPr>
        <w:t xml:space="preserve">BMW Group Thailand and </w:t>
      </w:r>
      <w:proofErr w:type="spellStart"/>
      <w:r w:rsidRPr="002E3C1B">
        <w:rPr>
          <w:rFonts w:ascii="Arial" w:hAnsi="Arial" w:cs="Arial"/>
          <w:sz w:val="18"/>
          <w:szCs w:val="18"/>
        </w:rPr>
        <w:t>Chitralada</w:t>
      </w:r>
      <w:proofErr w:type="spellEnd"/>
      <w:r w:rsidRPr="002E3C1B">
        <w:rPr>
          <w:rFonts w:ascii="Arial" w:hAnsi="Arial" w:cs="Arial"/>
          <w:sz w:val="18"/>
          <w:szCs w:val="18"/>
        </w:rPr>
        <w:t xml:space="preserve"> Technology Institute have established a comprehensive framework for academic cooperation through a Memorandum of Understanding (MoU) to significantly enhance automotive education and talent development in Thailand. The MoU was signed by </w:t>
      </w:r>
      <w:r w:rsidR="004D6EBA" w:rsidRPr="002E3C1B">
        <w:rPr>
          <w:rFonts w:ascii="Arial" w:hAnsi="Arial" w:cs="Arial"/>
          <w:sz w:val="18"/>
          <w:szCs w:val="18"/>
        </w:rPr>
        <w:t xml:space="preserve">Associate Professor Dr. Khunying </w:t>
      </w:r>
      <w:proofErr w:type="spellStart"/>
      <w:r w:rsidR="004D6EBA" w:rsidRPr="002E3C1B">
        <w:rPr>
          <w:rFonts w:ascii="Arial" w:hAnsi="Arial" w:cs="Arial"/>
          <w:sz w:val="18"/>
          <w:szCs w:val="18"/>
        </w:rPr>
        <w:t>Sumonta</w:t>
      </w:r>
      <w:proofErr w:type="spellEnd"/>
      <w:r w:rsidR="004D6EBA" w:rsidRPr="002E3C1B">
        <w:rPr>
          <w:rFonts w:ascii="Arial" w:hAnsi="Arial" w:cs="Arial"/>
          <w:sz w:val="18"/>
          <w:szCs w:val="18"/>
        </w:rPr>
        <w:t xml:space="preserve"> </w:t>
      </w:r>
      <w:proofErr w:type="spellStart"/>
      <w:r w:rsidR="004D6EBA" w:rsidRPr="002E3C1B">
        <w:rPr>
          <w:rFonts w:ascii="Arial" w:hAnsi="Arial" w:cs="Arial"/>
          <w:sz w:val="18"/>
          <w:szCs w:val="18"/>
        </w:rPr>
        <w:t>Promboon</w:t>
      </w:r>
      <w:proofErr w:type="spellEnd"/>
      <w:r w:rsidR="004D6EBA" w:rsidRPr="002E3C1B">
        <w:rPr>
          <w:rFonts w:ascii="Arial" w:hAnsi="Arial" w:cs="Arial"/>
          <w:sz w:val="18"/>
          <w:szCs w:val="18"/>
        </w:rPr>
        <w:t xml:space="preserve">, President of </w:t>
      </w:r>
      <w:proofErr w:type="spellStart"/>
      <w:r w:rsidR="004D6EBA" w:rsidRPr="002E3C1B">
        <w:rPr>
          <w:rFonts w:ascii="Arial" w:hAnsi="Arial" w:cs="Arial"/>
          <w:sz w:val="18"/>
          <w:szCs w:val="18"/>
        </w:rPr>
        <w:t>Chitralada</w:t>
      </w:r>
      <w:proofErr w:type="spellEnd"/>
      <w:r w:rsidR="004D6EBA" w:rsidRPr="002E3C1B">
        <w:rPr>
          <w:rFonts w:ascii="Arial" w:hAnsi="Arial" w:cs="Arial"/>
          <w:sz w:val="18"/>
          <w:szCs w:val="18"/>
        </w:rPr>
        <w:t xml:space="preserve"> Technology Institute</w:t>
      </w:r>
      <w:r w:rsidR="004D6EBA" w:rsidRPr="002E3C1B">
        <w:rPr>
          <w:rFonts w:ascii="Arial" w:hAnsi="Arial" w:cs="Arial"/>
          <w:sz w:val="18"/>
          <w:szCs w:val="18"/>
        </w:rPr>
        <w:t xml:space="preserve"> </w:t>
      </w:r>
      <w:r w:rsidR="004D6EBA">
        <w:rPr>
          <w:rFonts w:ascii="Arial" w:hAnsi="Arial" w:cs="Arial"/>
          <w:sz w:val="18"/>
          <w:szCs w:val="18"/>
        </w:rPr>
        <w:t>(4</w:t>
      </w:r>
      <w:r w:rsidR="004D6EBA" w:rsidRPr="004D6EBA">
        <w:rPr>
          <w:rFonts w:ascii="Arial" w:hAnsi="Arial" w:cs="Arial"/>
          <w:sz w:val="18"/>
          <w:szCs w:val="18"/>
          <w:vertAlign w:val="superscript"/>
        </w:rPr>
        <w:t>th</w:t>
      </w:r>
      <w:r w:rsidR="004D6EBA">
        <w:rPr>
          <w:rFonts w:ascii="Arial" w:hAnsi="Arial" w:cs="Arial"/>
          <w:sz w:val="18"/>
          <w:szCs w:val="18"/>
        </w:rPr>
        <w:t xml:space="preserve"> left), and </w:t>
      </w:r>
      <w:r w:rsidRPr="002E3C1B">
        <w:rPr>
          <w:rFonts w:ascii="Arial" w:hAnsi="Arial" w:cs="Arial"/>
          <w:sz w:val="18"/>
          <w:szCs w:val="18"/>
        </w:rPr>
        <w:t xml:space="preserve">Mr. Chanin </w:t>
      </w:r>
      <w:proofErr w:type="spellStart"/>
      <w:r w:rsidRPr="002E3C1B">
        <w:rPr>
          <w:rFonts w:ascii="Arial" w:hAnsi="Arial" w:cs="Arial"/>
          <w:sz w:val="18"/>
          <w:szCs w:val="18"/>
        </w:rPr>
        <w:t>Thiticharupyasarn</w:t>
      </w:r>
      <w:proofErr w:type="spellEnd"/>
      <w:r w:rsidRPr="002E3C1B">
        <w:rPr>
          <w:rFonts w:ascii="Arial" w:hAnsi="Arial" w:cs="Arial"/>
          <w:sz w:val="18"/>
          <w:szCs w:val="18"/>
        </w:rPr>
        <w:t xml:space="preserve">, Director </w:t>
      </w:r>
      <w:r w:rsidR="006D4EE5">
        <w:rPr>
          <w:rFonts w:ascii="Arial" w:hAnsi="Arial" w:cs="Arial"/>
          <w:sz w:val="18"/>
          <w:szCs w:val="18"/>
        </w:rPr>
        <w:br/>
      </w:r>
      <w:r w:rsidRPr="002E3C1B">
        <w:rPr>
          <w:rFonts w:ascii="Arial" w:hAnsi="Arial" w:cs="Arial"/>
          <w:sz w:val="18"/>
          <w:szCs w:val="18"/>
        </w:rPr>
        <w:t>of Customer Service, BMW Group Thailand</w:t>
      </w:r>
      <w:r w:rsidR="004D6EBA">
        <w:rPr>
          <w:rFonts w:ascii="Arial" w:hAnsi="Arial" w:cs="Arial"/>
          <w:sz w:val="18"/>
          <w:szCs w:val="18"/>
        </w:rPr>
        <w:t xml:space="preserve"> (5</w:t>
      </w:r>
      <w:r w:rsidR="004D6EBA" w:rsidRPr="004D6EBA">
        <w:rPr>
          <w:rFonts w:ascii="Arial" w:hAnsi="Arial" w:cs="Arial"/>
          <w:sz w:val="18"/>
          <w:szCs w:val="18"/>
          <w:vertAlign w:val="superscript"/>
        </w:rPr>
        <w:t>th</w:t>
      </w:r>
      <w:r w:rsidR="004D6EBA">
        <w:rPr>
          <w:rFonts w:ascii="Arial" w:hAnsi="Arial" w:cs="Arial"/>
          <w:sz w:val="18"/>
          <w:szCs w:val="18"/>
        </w:rPr>
        <w:t xml:space="preserve"> left)</w:t>
      </w:r>
    </w:p>
    <w:p w14:paraId="259AC099" w14:textId="77777777" w:rsidR="00AB4BC6" w:rsidRDefault="00AB4BC6" w:rsidP="00867F5D">
      <w:pPr>
        <w:tabs>
          <w:tab w:val="left" w:pos="9072"/>
        </w:tabs>
        <w:spacing w:after="240" w:line="240" w:lineRule="auto"/>
        <w:ind w:right="288"/>
        <w:rPr>
          <w:rFonts w:ascii="Arial" w:hAnsi="Arial" w:cs="Arial"/>
          <w:b/>
          <w:bCs/>
          <w:sz w:val="21"/>
          <w:szCs w:val="21"/>
        </w:rPr>
      </w:pPr>
    </w:p>
    <w:p w14:paraId="3C614DA1" w14:textId="1DEE610E" w:rsidR="007F660F" w:rsidRDefault="008717E8" w:rsidP="00867F5D">
      <w:pPr>
        <w:tabs>
          <w:tab w:val="left" w:pos="9072"/>
        </w:tabs>
        <w:spacing w:after="240" w:line="240" w:lineRule="auto"/>
        <w:ind w:right="288"/>
        <w:rPr>
          <w:rFonts w:ascii="Arial" w:hAnsi="Arial" w:cs="Arial"/>
          <w:sz w:val="21"/>
          <w:szCs w:val="21"/>
        </w:rPr>
      </w:pPr>
      <w:r>
        <w:rPr>
          <w:rFonts w:ascii="Arial" w:hAnsi="Arial" w:cs="Arial"/>
          <w:b/>
          <w:bCs/>
          <w:sz w:val="21"/>
          <w:szCs w:val="21"/>
        </w:rPr>
        <w:t>Bangkok</w:t>
      </w:r>
      <w:r w:rsidR="00291C79" w:rsidRPr="00C14FD8">
        <w:rPr>
          <w:rFonts w:ascii="Arial" w:hAnsi="Arial" w:cs="Arial"/>
          <w:b/>
          <w:bCs/>
          <w:sz w:val="21"/>
          <w:szCs w:val="21"/>
        </w:rPr>
        <w:t>.</w:t>
      </w:r>
      <w:r w:rsidR="00291C79" w:rsidRPr="00C14FD8">
        <w:rPr>
          <w:rFonts w:ascii="Arial" w:hAnsi="Arial" w:cs="Arial"/>
          <w:sz w:val="21"/>
          <w:szCs w:val="21"/>
        </w:rPr>
        <w:t xml:space="preserve"> </w:t>
      </w:r>
      <w:r w:rsidR="00C90BE7" w:rsidRPr="00C90BE7">
        <w:rPr>
          <w:rFonts w:ascii="Arial" w:hAnsi="Arial" w:cs="Arial"/>
          <w:sz w:val="21"/>
          <w:szCs w:val="21"/>
        </w:rPr>
        <w:t>BMW</w:t>
      </w:r>
      <w:r w:rsidR="0073773B">
        <w:rPr>
          <w:rFonts w:ascii="Arial" w:hAnsi="Arial" w:cs="Arial"/>
          <w:sz w:val="21"/>
          <w:szCs w:val="21"/>
        </w:rPr>
        <w:t xml:space="preserve"> Group</w:t>
      </w:r>
      <w:r w:rsidR="00C90BE7" w:rsidRPr="00C90BE7">
        <w:rPr>
          <w:rFonts w:ascii="Arial" w:hAnsi="Arial" w:cs="Arial"/>
          <w:sz w:val="21"/>
          <w:szCs w:val="21"/>
        </w:rPr>
        <w:t xml:space="preserve"> </w:t>
      </w:r>
      <w:r w:rsidR="00FD7C71" w:rsidRPr="00FD7C71">
        <w:rPr>
          <w:rFonts w:ascii="Arial" w:hAnsi="Arial" w:cs="Arial"/>
          <w:sz w:val="21"/>
          <w:szCs w:val="21"/>
        </w:rPr>
        <w:t xml:space="preserve">Thailand and </w:t>
      </w:r>
      <w:proofErr w:type="spellStart"/>
      <w:r w:rsidR="00FD7C71" w:rsidRPr="00FD7C71">
        <w:rPr>
          <w:rFonts w:ascii="Arial" w:hAnsi="Arial" w:cs="Arial"/>
          <w:sz w:val="21"/>
          <w:szCs w:val="21"/>
        </w:rPr>
        <w:t>Chitralada</w:t>
      </w:r>
      <w:proofErr w:type="spellEnd"/>
      <w:r w:rsidR="00FD7C71" w:rsidRPr="00FD7C71">
        <w:rPr>
          <w:rFonts w:ascii="Arial" w:hAnsi="Arial" w:cs="Arial"/>
          <w:sz w:val="21"/>
          <w:szCs w:val="21"/>
        </w:rPr>
        <w:t xml:space="preserve"> Technology Institute unveiled a landmark Memorandum of Understanding (M</w:t>
      </w:r>
      <w:r w:rsidR="00FD7C71">
        <w:rPr>
          <w:rFonts w:ascii="Arial" w:hAnsi="Arial" w:cs="Arial"/>
          <w:sz w:val="21"/>
          <w:szCs w:val="21"/>
        </w:rPr>
        <w:t>o</w:t>
      </w:r>
      <w:r w:rsidR="00FD7C71" w:rsidRPr="00FD7C71">
        <w:rPr>
          <w:rFonts w:ascii="Arial" w:hAnsi="Arial" w:cs="Arial"/>
          <w:sz w:val="21"/>
          <w:szCs w:val="21"/>
        </w:rPr>
        <w:t>U) designed to significantly advance automotive education and talent development in Thailand. This strategic collaboration</w:t>
      </w:r>
      <w:r w:rsidR="00AB4BC6">
        <w:rPr>
          <w:rFonts w:ascii="Arial" w:hAnsi="Arial" w:cs="Arial"/>
          <w:sz w:val="21"/>
          <w:szCs w:val="21"/>
        </w:rPr>
        <w:t xml:space="preserve">, covering </w:t>
      </w:r>
      <w:r w:rsidR="00AB4BC6" w:rsidRPr="004A2ACD">
        <w:rPr>
          <w:rFonts w:ascii="Arial" w:hAnsi="Arial" w:cs="Arial"/>
          <w:sz w:val="21"/>
          <w:szCs w:val="21"/>
        </w:rPr>
        <w:t>practical training, and direct pathways to employment for students</w:t>
      </w:r>
      <w:r w:rsidR="00AB4BC6">
        <w:rPr>
          <w:rFonts w:ascii="Arial" w:hAnsi="Arial" w:cs="Arial"/>
          <w:sz w:val="21"/>
          <w:szCs w:val="21"/>
        </w:rPr>
        <w:t>,</w:t>
      </w:r>
      <w:r w:rsidR="00AB4BC6" w:rsidRPr="00FD7C71">
        <w:rPr>
          <w:rFonts w:ascii="Arial" w:hAnsi="Arial" w:cs="Arial"/>
          <w:sz w:val="21"/>
          <w:szCs w:val="21"/>
        </w:rPr>
        <w:t xml:space="preserve"> </w:t>
      </w:r>
      <w:r w:rsidR="00FD7C71" w:rsidRPr="00FD7C71">
        <w:rPr>
          <w:rFonts w:ascii="Arial" w:hAnsi="Arial" w:cs="Arial"/>
          <w:sz w:val="21"/>
          <w:szCs w:val="21"/>
        </w:rPr>
        <w:t>will create a robust pipeline of skilled professionals, directly addressing the evolving demands of the</w:t>
      </w:r>
      <w:r w:rsidR="00D31C16">
        <w:rPr>
          <w:rFonts w:ascii="Arial" w:hAnsi="Arial" w:cs="Arial"/>
          <w:sz w:val="21"/>
          <w:szCs w:val="21"/>
        </w:rPr>
        <w:t xml:space="preserve"> </w:t>
      </w:r>
      <w:r w:rsidR="00FD7C71" w:rsidRPr="00FD7C71">
        <w:rPr>
          <w:rFonts w:ascii="Arial" w:hAnsi="Arial" w:cs="Arial"/>
          <w:sz w:val="21"/>
          <w:szCs w:val="21"/>
        </w:rPr>
        <w:t>nation's rapidly transforming automotive sector, particularly as it moves towards electrification and advanced technologies.</w:t>
      </w:r>
    </w:p>
    <w:p w14:paraId="78112F44" w14:textId="2D658F6C" w:rsidR="00075487" w:rsidRDefault="00075487" w:rsidP="00867F5D">
      <w:pPr>
        <w:tabs>
          <w:tab w:val="left" w:pos="9072"/>
        </w:tabs>
        <w:spacing w:after="240" w:line="240" w:lineRule="auto"/>
        <w:ind w:right="288"/>
        <w:rPr>
          <w:rFonts w:ascii="Arial" w:hAnsi="Arial" w:cs="Arial"/>
          <w:sz w:val="21"/>
          <w:szCs w:val="21"/>
        </w:rPr>
      </w:pPr>
      <w:r w:rsidRPr="00075487">
        <w:rPr>
          <w:rFonts w:ascii="Arial" w:hAnsi="Arial" w:cs="Arial"/>
          <w:b/>
          <w:bCs/>
          <w:sz w:val="21"/>
          <w:szCs w:val="21"/>
        </w:rPr>
        <w:lastRenderedPageBreak/>
        <w:t xml:space="preserve">Mr. Chanin </w:t>
      </w:r>
      <w:proofErr w:type="spellStart"/>
      <w:r w:rsidRPr="00075487">
        <w:rPr>
          <w:rFonts w:ascii="Arial" w:hAnsi="Arial" w:cs="Arial"/>
          <w:b/>
          <w:bCs/>
          <w:sz w:val="21"/>
          <w:szCs w:val="21"/>
        </w:rPr>
        <w:t>Thiticharupyasarn</w:t>
      </w:r>
      <w:proofErr w:type="spellEnd"/>
      <w:r w:rsidRPr="00075487">
        <w:rPr>
          <w:rFonts w:ascii="Arial" w:hAnsi="Arial" w:cs="Arial"/>
          <w:b/>
          <w:bCs/>
          <w:sz w:val="21"/>
          <w:szCs w:val="21"/>
        </w:rPr>
        <w:t xml:space="preserve">, Director of Customer Service, BMW </w:t>
      </w:r>
      <w:r w:rsidR="002F1449" w:rsidRPr="002F1449">
        <w:rPr>
          <w:rFonts w:ascii="Arial" w:hAnsi="Arial" w:cs="Arial"/>
          <w:b/>
          <w:bCs/>
          <w:sz w:val="21"/>
          <w:szCs w:val="21"/>
          <w:lang w:val="en-US"/>
        </w:rPr>
        <w:t xml:space="preserve">Group </w:t>
      </w:r>
      <w:r w:rsidRPr="00075487">
        <w:rPr>
          <w:rFonts w:ascii="Arial" w:hAnsi="Arial" w:cs="Arial"/>
          <w:b/>
          <w:bCs/>
          <w:sz w:val="21"/>
          <w:szCs w:val="21"/>
        </w:rPr>
        <w:t>Thailand</w:t>
      </w:r>
      <w:r>
        <w:rPr>
          <w:rFonts w:ascii="Arial" w:hAnsi="Arial" w:cs="Arial"/>
          <w:sz w:val="21"/>
          <w:szCs w:val="21"/>
        </w:rPr>
        <w:t xml:space="preserve"> said, </w:t>
      </w:r>
      <w:r w:rsidRPr="00075487">
        <w:rPr>
          <w:rFonts w:ascii="Arial" w:hAnsi="Arial" w:cs="Arial"/>
          <w:sz w:val="21"/>
          <w:szCs w:val="21"/>
        </w:rPr>
        <w:t>"As Thailand accelerates its journey to become a regional automotive hub, the need for a highly skilled and adaptable workforce has never been more critical</w:t>
      </w:r>
      <w:r>
        <w:rPr>
          <w:rFonts w:ascii="Arial" w:hAnsi="Arial" w:cs="Arial"/>
          <w:sz w:val="21"/>
          <w:szCs w:val="21"/>
        </w:rPr>
        <w:t xml:space="preserve">. </w:t>
      </w:r>
      <w:r w:rsidRPr="00075487">
        <w:rPr>
          <w:rFonts w:ascii="Arial" w:hAnsi="Arial" w:cs="Arial"/>
          <w:sz w:val="21"/>
          <w:szCs w:val="21"/>
        </w:rPr>
        <w:t xml:space="preserve">Our partnership with </w:t>
      </w:r>
      <w:proofErr w:type="spellStart"/>
      <w:r w:rsidRPr="00075487">
        <w:rPr>
          <w:rFonts w:ascii="Arial" w:hAnsi="Arial" w:cs="Arial"/>
          <w:sz w:val="21"/>
          <w:szCs w:val="21"/>
        </w:rPr>
        <w:t>Chitralada</w:t>
      </w:r>
      <w:proofErr w:type="spellEnd"/>
      <w:r w:rsidRPr="00075487">
        <w:rPr>
          <w:rFonts w:ascii="Arial" w:hAnsi="Arial" w:cs="Arial"/>
          <w:sz w:val="21"/>
          <w:szCs w:val="21"/>
        </w:rPr>
        <w:t xml:space="preserve"> Technology Institute is a proactive investment in this future. By integrating real-world industry practices with academic excellence, we are not just educating students; we are shaping the innovators and technicians who will drive the next era of mobility in Thailand. This collaboration underscores BMW's unwavering commitment to fostering local talent and contributing to </w:t>
      </w:r>
      <w:r w:rsidR="003638B4">
        <w:rPr>
          <w:rFonts w:ascii="Arial" w:hAnsi="Arial" w:cs="Arial"/>
          <w:sz w:val="21"/>
          <w:szCs w:val="21"/>
        </w:rPr>
        <w:br/>
      </w:r>
      <w:r w:rsidRPr="00075487">
        <w:rPr>
          <w:rFonts w:ascii="Arial" w:hAnsi="Arial" w:cs="Arial"/>
          <w:sz w:val="21"/>
          <w:szCs w:val="21"/>
        </w:rPr>
        <w:t>the nation's economic prosperity."</w:t>
      </w:r>
    </w:p>
    <w:p w14:paraId="7E732694" w14:textId="1C4A496B" w:rsidR="008A42A3" w:rsidRPr="008A42A3" w:rsidRDefault="008A42A3" w:rsidP="008A42A3">
      <w:pPr>
        <w:tabs>
          <w:tab w:val="left" w:pos="9072"/>
        </w:tabs>
        <w:spacing w:after="240" w:line="240" w:lineRule="auto"/>
        <w:ind w:right="288"/>
        <w:rPr>
          <w:rFonts w:ascii="Arial" w:hAnsi="Arial" w:cs="Arial"/>
          <w:sz w:val="21"/>
          <w:szCs w:val="21"/>
          <w:lang w:val="en-US"/>
        </w:rPr>
      </w:pPr>
      <w:r w:rsidRPr="008A42A3">
        <w:rPr>
          <w:rFonts w:ascii="Arial" w:hAnsi="Arial" w:cs="Arial"/>
          <w:sz w:val="21"/>
          <w:szCs w:val="21"/>
          <w:lang w:val="en-US"/>
        </w:rPr>
        <w:t>The three-year M</w:t>
      </w:r>
      <w:r>
        <w:rPr>
          <w:rFonts w:ascii="Arial" w:hAnsi="Arial" w:cs="Arial"/>
          <w:sz w:val="21"/>
          <w:szCs w:val="21"/>
          <w:lang w:val="en-US"/>
        </w:rPr>
        <w:t>o</w:t>
      </w:r>
      <w:r w:rsidRPr="008A42A3">
        <w:rPr>
          <w:rFonts w:ascii="Arial" w:hAnsi="Arial" w:cs="Arial"/>
          <w:sz w:val="21"/>
          <w:szCs w:val="21"/>
          <w:lang w:val="en-US"/>
        </w:rPr>
        <w:t>U outlines a dynamic program focused on:</w:t>
      </w:r>
    </w:p>
    <w:p w14:paraId="229BF3A7" w14:textId="77777777"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Bridging the Skills Gap:</w:t>
      </w:r>
      <w:r w:rsidRPr="008A42A3">
        <w:rPr>
          <w:rFonts w:ascii="Arial" w:hAnsi="Arial" w:cs="Arial"/>
          <w:sz w:val="21"/>
          <w:szCs w:val="21"/>
          <w:lang w:val="en-US"/>
        </w:rPr>
        <w:t> Implementing project-based internships, cooperative education, and dual education programs that provide students with direct, hands-on experience with BMW's cutting-edge technologies and operational processes. This ensures students gain competencies precisely aligned with industry and labor market demands.</w:t>
      </w:r>
    </w:p>
    <w:p w14:paraId="53DF191F" w14:textId="3F7BCD92"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Real-World Learning Environment:</w:t>
      </w:r>
      <w:r w:rsidRPr="008A42A3">
        <w:rPr>
          <w:rFonts w:ascii="Arial" w:hAnsi="Arial" w:cs="Arial"/>
          <w:sz w:val="21"/>
          <w:szCs w:val="21"/>
          <w:lang w:val="en-US"/>
        </w:rPr>
        <w:t xml:space="preserve"> BMW </w:t>
      </w:r>
      <w:r w:rsidR="00AA7160">
        <w:rPr>
          <w:rFonts w:ascii="Arial" w:hAnsi="Arial" w:cs="Arial"/>
          <w:sz w:val="21"/>
          <w:szCs w:val="21"/>
          <w:lang w:val="en-US"/>
        </w:rPr>
        <w:t xml:space="preserve">Group </w:t>
      </w:r>
      <w:r w:rsidRPr="008A42A3">
        <w:rPr>
          <w:rFonts w:ascii="Arial" w:hAnsi="Arial" w:cs="Arial"/>
          <w:sz w:val="21"/>
          <w:szCs w:val="21"/>
          <w:lang w:val="en-US"/>
        </w:rPr>
        <w:t xml:space="preserve">Thailand will explore opportunities to provide </w:t>
      </w:r>
      <w:proofErr w:type="spellStart"/>
      <w:r w:rsidRPr="008A42A3">
        <w:rPr>
          <w:rFonts w:ascii="Arial" w:hAnsi="Arial" w:cs="Arial"/>
          <w:sz w:val="21"/>
          <w:szCs w:val="21"/>
          <w:lang w:val="en-US"/>
        </w:rPr>
        <w:t>Chitralada</w:t>
      </w:r>
      <w:proofErr w:type="spellEnd"/>
      <w:r w:rsidRPr="008A42A3">
        <w:rPr>
          <w:rFonts w:ascii="Arial" w:hAnsi="Arial" w:cs="Arial"/>
          <w:sz w:val="21"/>
          <w:szCs w:val="21"/>
          <w:lang w:val="en-US"/>
        </w:rPr>
        <w:t xml:space="preserve"> Technology Institute with access to, or donation of, industry-standard tools and equipment, enriching the practical learning experience for students.</w:t>
      </w:r>
    </w:p>
    <w:p w14:paraId="30D390BB" w14:textId="46329C2E"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Direct Talent Pipeline:</w:t>
      </w:r>
      <w:r w:rsidRPr="008A42A3">
        <w:rPr>
          <w:rFonts w:ascii="Arial" w:hAnsi="Arial" w:cs="Arial"/>
          <w:sz w:val="21"/>
          <w:szCs w:val="21"/>
          <w:lang w:val="en-US"/>
        </w:rPr>
        <w:t xml:space="preserve"> Establishing a structured pathway for high-potential students to enter BMW </w:t>
      </w:r>
      <w:r w:rsidR="00AA7160">
        <w:rPr>
          <w:rFonts w:ascii="Arial" w:hAnsi="Arial" w:cs="Arial"/>
          <w:sz w:val="21"/>
          <w:szCs w:val="21"/>
          <w:lang w:val="en-US"/>
        </w:rPr>
        <w:t xml:space="preserve">Group </w:t>
      </w:r>
      <w:r w:rsidRPr="008A42A3">
        <w:rPr>
          <w:rFonts w:ascii="Arial" w:hAnsi="Arial" w:cs="Arial"/>
          <w:sz w:val="21"/>
          <w:szCs w:val="21"/>
          <w:lang w:val="en-US"/>
        </w:rPr>
        <w:t>Thailand's recruitment and selection process, offering them direct access to career opportunities within a leading global automotive company.</w:t>
      </w:r>
    </w:p>
    <w:p w14:paraId="3F6420F0" w14:textId="0B8754C6"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Knowledge Transfer and Exchange:</w:t>
      </w:r>
      <w:r w:rsidRPr="008A42A3">
        <w:rPr>
          <w:rFonts w:ascii="Arial" w:hAnsi="Arial" w:cs="Arial"/>
          <w:sz w:val="21"/>
          <w:szCs w:val="21"/>
          <w:lang w:val="en-US"/>
        </w:rPr>
        <w:t xml:space="preserve"> Facilitating regular exchange of expertise through guest lectures by BMW professionals and by </w:t>
      </w:r>
      <w:proofErr w:type="spellStart"/>
      <w:r w:rsidRPr="008A42A3">
        <w:rPr>
          <w:rFonts w:ascii="Arial" w:hAnsi="Arial" w:cs="Arial"/>
          <w:sz w:val="21"/>
          <w:szCs w:val="21"/>
          <w:lang w:val="en-US"/>
        </w:rPr>
        <w:t>Chitralada</w:t>
      </w:r>
      <w:proofErr w:type="spellEnd"/>
      <w:r w:rsidRPr="008A42A3">
        <w:rPr>
          <w:rFonts w:ascii="Arial" w:hAnsi="Arial" w:cs="Arial"/>
          <w:sz w:val="21"/>
          <w:szCs w:val="21"/>
          <w:lang w:val="en-US"/>
        </w:rPr>
        <w:t xml:space="preserve"> faculty, fostering a continuous loop of innovation and learning.</w:t>
      </w:r>
    </w:p>
    <w:p w14:paraId="7F506A34" w14:textId="0B047F02" w:rsidR="008A42A3" w:rsidRPr="008A42A3" w:rsidRDefault="008A42A3" w:rsidP="008A42A3">
      <w:pPr>
        <w:numPr>
          <w:ilvl w:val="0"/>
          <w:numId w:val="24"/>
        </w:num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Collaborative Recruitment:</w:t>
      </w:r>
      <w:r w:rsidRPr="008A42A3">
        <w:rPr>
          <w:rFonts w:ascii="Arial" w:hAnsi="Arial" w:cs="Arial"/>
          <w:sz w:val="21"/>
          <w:szCs w:val="21"/>
          <w:lang w:val="en-US"/>
        </w:rPr>
        <w:t> The Institute will actively support BMW</w:t>
      </w:r>
      <w:r w:rsidR="00AA7160">
        <w:rPr>
          <w:rFonts w:ascii="Arial" w:hAnsi="Arial" w:cs="Arial"/>
          <w:sz w:val="21"/>
          <w:szCs w:val="21"/>
          <w:lang w:val="en-US"/>
        </w:rPr>
        <w:t xml:space="preserve"> </w:t>
      </w:r>
      <w:r w:rsidR="00AA7160">
        <w:rPr>
          <w:rFonts w:ascii="Arial" w:hAnsi="Arial" w:cs="Arial"/>
          <w:sz w:val="21"/>
          <w:szCs w:val="21"/>
          <w:lang w:val="en-US"/>
        </w:rPr>
        <w:t>Group</w:t>
      </w:r>
      <w:r w:rsidRPr="008A42A3">
        <w:rPr>
          <w:rFonts w:ascii="Arial" w:hAnsi="Arial" w:cs="Arial"/>
          <w:sz w:val="21"/>
          <w:szCs w:val="21"/>
          <w:lang w:val="en-US"/>
        </w:rPr>
        <w:t xml:space="preserve"> Thailand in identifying and presenting qualified candidates for internships and employment, streamlining the talent acquisition process.</w:t>
      </w:r>
    </w:p>
    <w:p w14:paraId="4B0756FC" w14:textId="1CCAE29C" w:rsidR="008A42A3" w:rsidRPr="008A42A3" w:rsidRDefault="008A42A3" w:rsidP="008A42A3">
      <w:pPr>
        <w:tabs>
          <w:tab w:val="left" w:pos="9072"/>
        </w:tabs>
        <w:spacing w:after="240" w:line="240" w:lineRule="auto"/>
        <w:ind w:right="288"/>
        <w:rPr>
          <w:rFonts w:ascii="Arial" w:hAnsi="Arial" w:cs="Arial"/>
          <w:sz w:val="21"/>
          <w:szCs w:val="21"/>
          <w:lang w:val="en-US"/>
        </w:rPr>
      </w:pPr>
      <w:r w:rsidRPr="008A42A3">
        <w:rPr>
          <w:rFonts w:ascii="Arial" w:hAnsi="Arial" w:cs="Arial"/>
          <w:b/>
          <w:bCs/>
          <w:sz w:val="21"/>
          <w:szCs w:val="21"/>
          <w:lang w:val="en-US"/>
        </w:rPr>
        <w:t xml:space="preserve">Associate Professor Dr. Khunying </w:t>
      </w:r>
      <w:proofErr w:type="spellStart"/>
      <w:r w:rsidRPr="008A42A3">
        <w:rPr>
          <w:rFonts w:ascii="Arial" w:hAnsi="Arial" w:cs="Arial"/>
          <w:b/>
          <w:bCs/>
          <w:sz w:val="21"/>
          <w:szCs w:val="21"/>
          <w:lang w:val="en-US"/>
        </w:rPr>
        <w:t>Sumonta</w:t>
      </w:r>
      <w:proofErr w:type="spellEnd"/>
      <w:r w:rsidRPr="008A42A3">
        <w:rPr>
          <w:rFonts w:ascii="Arial" w:hAnsi="Arial" w:cs="Arial"/>
          <w:b/>
          <w:bCs/>
          <w:sz w:val="21"/>
          <w:szCs w:val="21"/>
          <w:lang w:val="en-US"/>
        </w:rPr>
        <w:t xml:space="preserve"> </w:t>
      </w:r>
      <w:proofErr w:type="spellStart"/>
      <w:r w:rsidRPr="008A42A3">
        <w:rPr>
          <w:rFonts w:ascii="Arial" w:hAnsi="Arial" w:cs="Arial"/>
          <w:b/>
          <w:bCs/>
          <w:sz w:val="21"/>
          <w:szCs w:val="21"/>
          <w:lang w:val="en-US"/>
        </w:rPr>
        <w:t>Promboon</w:t>
      </w:r>
      <w:proofErr w:type="spellEnd"/>
      <w:r w:rsidRPr="008A42A3">
        <w:rPr>
          <w:rFonts w:ascii="Arial" w:hAnsi="Arial" w:cs="Arial"/>
          <w:b/>
          <w:bCs/>
          <w:sz w:val="21"/>
          <w:szCs w:val="21"/>
          <w:lang w:val="en-US"/>
        </w:rPr>
        <w:t xml:space="preserve">, President of </w:t>
      </w:r>
      <w:proofErr w:type="spellStart"/>
      <w:r w:rsidRPr="008A42A3">
        <w:rPr>
          <w:rFonts w:ascii="Arial" w:hAnsi="Arial" w:cs="Arial"/>
          <w:b/>
          <w:bCs/>
          <w:sz w:val="21"/>
          <w:szCs w:val="21"/>
          <w:lang w:val="en-US"/>
        </w:rPr>
        <w:t>Chitralada</w:t>
      </w:r>
      <w:proofErr w:type="spellEnd"/>
      <w:r w:rsidRPr="008A42A3">
        <w:rPr>
          <w:rFonts w:ascii="Arial" w:hAnsi="Arial" w:cs="Arial"/>
          <w:b/>
          <w:bCs/>
          <w:sz w:val="21"/>
          <w:szCs w:val="21"/>
          <w:lang w:val="en-US"/>
        </w:rPr>
        <w:t xml:space="preserve"> Technology Institute</w:t>
      </w:r>
      <w:r w:rsidRPr="008A42A3">
        <w:rPr>
          <w:rFonts w:ascii="Arial" w:hAnsi="Arial" w:cs="Arial"/>
          <w:sz w:val="21"/>
          <w:szCs w:val="21"/>
          <w:lang w:val="en-US"/>
        </w:rPr>
        <w:t xml:space="preserve">, emphasized the transformative potential of the partnership: "This collaboration with BMW </w:t>
      </w:r>
      <w:r w:rsidR="00AA7160">
        <w:rPr>
          <w:rFonts w:ascii="Arial" w:hAnsi="Arial" w:cs="Arial"/>
          <w:sz w:val="21"/>
          <w:szCs w:val="21"/>
          <w:lang w:val="en-US"/>
        </w:rPr>
        <w:t xml:space="preserve">Group </w:t>
      </w:r>
      <w:r w:rsidRPr="008A42A3">
        <w:rPr>
          <w:rFonts w:ascii="Arial" w:hAnsi="Arial" w:cs="Arial"/>
          <w:sz w:val="21"/>
          <w:szCs w:val="21"/>
          <w:lang w:val="en-US"/>
        </w:rPr>
        <w:t>Thailand represents a pivotal moment for automotive education in Thailand. It provides our students with an unparalleled opportunity to learn directly from industry leaders, apply their knowledge in a professional setting, and develop the critical thinking and practical skills demanded by today's advanced automotive landscape. We are empowering our students to become highly sought-after professionals, ready to contribute meaningfully to Thailand's industrial growth and technological advancement."</w:t>
      </w:r>
    </w:p>
    <w:p w14:paraId="73A0D264" w14:textId="4B419BF6" w:rsidR="008A42A3" w:rsidRDefault="008A42A3" w:rsidP="008A42A3">
      <w:pPr>
        <w:tabs>
          <w:tab w:val="left" w:pos="9072"/>
        </w:tabs>
        <w:spacing w:after="240" w:line="240" w:lineRule="auto"/>
        <w:ind w:right="288"/>
        <w:rPr>
          <w:rFonts w:ascii="Arial" w:hAnsi="Arial" w:cs="Arial"/>
          <w:sz w:val="21"/>
          <w:szCs w:val="21"/>
          <w:lang w:val="en-US"/>
        </w:rPr>
      </w:pPr>
      <w:r w:rsidRPr="008A42A3">
        <w:rPr>
          <w:rFonts w:ascii="Arial" w:hAnsi="Arial" w:cs="Arial"/>
          <w:sz w:val="21"/>
          <w:szCs w:val="21"/>
          <w:lang w:val="en-US"/>
        </w:rPr>
        <w:t>This strategic alliance between BMW</w:t>
      </w:r>
      <w:r w:rsidR="0015625F">
        <w:rPr>
          <w:rFonts w:ascii="Arial" w:hAnsi="Arial" w:cs="Arial"/>
          <w:sz w:val="21"/>
          <w:szCs w:val="21"/>
          <w:lang w:val="en-US"/>
        </w:rPr>
        <w:t xml:space="preserve"> </w:t>
      </w:r>
      <w:r w:rsidR="00AA7160">
        <w:rPr>
          <w:rFonts w:ascii="Arial" w:hAnsi="Arial" w:cs="Arial"/>
          <w:sz w:val="21"/>
          <w:szCs w:val="21"/>
          <w:lang w:val="en-US"/>
        </w:rPr>
        <w:t xml:space="preserve">Group </w:t>
      </w:r>
      <w:r w:rsidRPr="008A42A3">
        <w:rPr>
          <w:rFonts w:ascii="Arial" w:hAnsi="Arial" w:cs="Arial"/>
          <w:sz w:val="21"/>
          <w:szCs w:val="21"/>
          <w:lang w:val="en-US"/>
        </w:rPr>
        <w:t xml:space="preserve">Thailand and </w:t>
      </w:r>
      <w:proofErr w:type="spellStart"/>
      <w:r w:rsidRPr="008A42A3">
        <w:rPr>
          <w:rFonts w:ascii="Arial" w:hAnsi="Arial" w:cs="Arial"/>
          <w:sz w:val="21"/>
          <w:szCs w:val="21"/>
          <w:lang w:val="en-US"/>
        </w:rPr>
        <w:t>Chitralada</w:t>
      </w:r>
      <w:proofErr w:type="spellEnd"/>
      <w:r w:rsidRPr="008A42A3">
        <w:rPr>
          <w:rFonts w:ascii="Arial" w:hAnsi="Arial" w:cs="Arial"/>
          <w:sz w:val="21"/>
          <w:szCs w:val="21"/>
          <w:lang w:val="en-US"/>
        </w:rPr>
        <w:t xml:space="preserve"> Technology Institute is poised to significantly elevate the standard of automotive vocational and higher education, ensuring </w:t>
      </w:r>
      <w:r w:rsidR="008B37DB" w:rsidRPr="008B37DB">
        <w:rPr>
          <w:rFonts w:ascii="Arial" w:hAnsi="Arial" w:cs="Arial"/>
          <w:sz w:val="21"/>
          <w:szCs w:val="21"/>
        </w:rPr>
        <w:t>to drive Thailand's workforce to fully realize its potential in competing and innovating on the global stage.</w:t>
      </w:r>
      <w:r w:rsidR="008B37DB" w:rsidRPr="008B37DB">
        <w:rPr>
          <w:rFonts w:ascii="Arial" w:hAnsi="Arial" w:cs="Arial"/>
          <w:sz w:val="21"/>
          <w:szCs w:val="21"/>
          <w:lang w:val="en-US"/>
        </w:rPr>
        <w:t xml:space="preserve"> </w:t>
      </w:r>
    </w:p>
    <w:p w14:paraId="495B9F74" w14:textId="7ECCAE2A" w:rsidR="0063522D" w:rsidRDefault="0063522D" w:rsidP="0063522D">
      <w:pPr>
        <w:spacing w:after="0"/>
        <w:rPr>
          <w:rFonts w:ascii="Arial" w:hAnsi="Arial" w:cs="Arial"/>
          <w:sz w:val="21"/>
          <w:szCs w:val="21"/>
        </w:rPr>
      </w:pPr>
      <w:r w:rsidRPr="0063522D">
        <w:rPr>
          <w:rFonts w:ascii="Arial" w:hAnsi="Arial" w:cs="Arial"/>
          <w:sz w:val="21"/>
          <w:szCs w:val="21"/>
        </w:rPr>
        <w:t xml:space="preserve">This collaboration reflects BMW Group Thailand's long-standing commitment to supporting vocational education. Under the BMW Service Apprentice program, a key component of the </w:t>
      </w:r>
      <w:proofErr w:type="gramStart"/>
      <w:r w:rsidRPr="0063522D">
        <w:rPr>
          <w:rFonts w:ascii="Arial" w:hAnsi="Arial" w:cs="Arial"/>
          <w:sz w:val="21"/>
          <w:szCs w:val="21"/>
        </w:rPr>
        <w:t>German-Thai</w:t>
      </w:r>
      <w:proofErr w:type="gramEnd"/>
      <w:r w:rsidRPr="0063522D">
        <w:rPr>
          <w:rFonts w:ascii="Arial" w:hAnsi="Arial" w:cs="Arial"/>
          <w:sz w:val="21"/>
          <w:szCs w:val="21"/>
        </w:rPr>
        <w:t xml:space="preserve"> Dual Excellence Education (GTDEE) program, which has been operating since 2012, </w:t>
      </w:r>
      <w:r w:rsidRPr="0063522D">
        <w:rPr>
          <w:rFonts w:ascii="Arial" w:hAnsi="Arial" w:cs="Arial"/>
          <w:sz w:val="21"/>
          <w:szCs w:val="21"/>
        </w:rPr>
        <w:lastRenderedPageBreak/>
        <w:t xml:space="preserve">282 qualified personnel have successfully been produced. This program was developed in collaboration with the </w:t>
      </w:r>
      <w:proofErr w:type="gramStart"/>
      <w:r w:rsidRPr="0063522D">
        <w:rPr>
          <w:rFonts w:ascii="Arial" w:hAnsi="Arial" w:cs="Arial"/>
          <w:sz w:val="21"/>
          <w:szCs w:val="21"/>
        </w:rPr>
        <w:t>German-Thai</w:t>
      </w:r>
      <w:proofErr w:type="gramEnd"/>
      <w:r w:rsidRPr="0063522D">
        <w:rPr>
          <w:rFonts w:ascii="Arial" w:hAnsi="Arial" w:cs="Arial"/>
          <w:sz w:val="21"/>
          <w:szCs w:val="21"/>
        </w:rPr>
        <w:t xml:space="preserve"> Chamber of Commerce and official BMW dealers, providing </w:t>
      </w:r>
      <w:r>
        <w:rPr>
          <w:rFonts w:ascii="Arial" w:hAnsi="Arial" w:cs="Arial"/>
          <w:sz w:val="21"/>
          <w:szCs w:val="21"/>
        </w:rPr>
        <w:br/>
      </w:r>
      <w:r w:rsidRPr="0063522D">
        <w:rPr>
          <w:rFonts w:ascii="Arial" w:hAnsi="Arial" w:cs="Arial"/>
          <w:sz w:val="21"/>
          <w:szCs w:val="21"/>
        </w:rPr>
        <w:t xml:space="preserve">full scholarships along with intensive theoretical and practical training at the BMW Training Centre. Notably, over 76% of these graduates have embarked on advanced career paths with BMW </w:t>
      </w:r>
      <w:r>
        <w:rPr>
          <w:rFonts w:ascii="Arial" w:hAnsi="Arial" w:cs="Arial"/>
          <w:sz w:val="21"/>
          <w:szCs w:val="21"/>
        </w:rPr>
        <w:t xml:space="preserve">authorised </w:t>
      </w:r>
      <w:r w:rsidRPr="0063522D">
        <w:rPr>
          <w:rFonts w:ascii="Arial" w:hAnsi="Arial" w:cs="Arial"/>
          <w:sz w:val="21"/>
          <w:szCs w:val="21"/>
        </w:rPr>
        <w:t xml:space="preserve">dealers nationwide, demonstrating the program's effectiveness in cultivating highly skilled automotive professionals. </w:t>
      </w:r>
      <w:proofErr w:type="spellStart"/>
      <w:r w:rsidRPr="0063522D">
        <w:rPr>
          <w:rFonts w:ascii="Arial" w:hAnsi="Arial" w:cs="Arial"/>
          <w:sz w:val="21"/>
          <w:szCs w:val="21"/>
        </w:rPr>
        <w:t>Chitralada</w:t>
      </w:r>
      <w:proofErr w:type="spellEnd"/>
      <w:r w:rsidRPr="0063522D">
        <w:rPr>
          <w:rFonts w:ascii="Arial" w:hAnsi="Arial" w:cs="Arial"/>
          <w:sz w:val="21"/>
          <w:szCs w:val="21"/>
        </w:rPr>
        <w:t xml:space="preserve"> Technology Institute has also been an important partner in </w:t>
      </w:r>
      <w:r>
        <w:rPr>
          <w:rFonts w:ascii="Arial" w:hAnsi="Arial" w:cs="Arial"/>
          <w:sz w:val="21"/>
          <w:szCs w:val="21"/>
        </w:rPr>
        <w:br/>
      </w:r>
      <w:r w:rsidRPr="0063522D">
        <w:rPr>
          <w:rFonts w:ascii="Arial" w:hAnsi="Arial" w:cs="Arial"/>
          <w:sz w:val="21"/>
          <w:szCs w:val="21"/>
        </w:rPr>
        <w:t>the GTDEE program since 2012, with numerous students participating over the years, reinforcing BMW Group Thailand's dedication to nurturing highly skilled personnel for the future of Thailand's automotive industry.</w:t>
      </w:r>
    </w:p>
    <w:p w14:paraId="15FC30AE" w14:textId="486B2DF1" w:rsidR="005D7AFF" w:rsidRDefault="005D7AFF" w:rsidP="0063522D">
      <w:pPr>
        <w:spacing w:after="0"/>
        <w:rPr>
          <w:rFonts w:ascii="Arial" w:hAnsi="Arial" w:cs="Arial"/>
          <w:sz w:val="21"/>
          <w:szCs w:val="21"/>
        </w:rPr>
      </w:pPr>
    </w:p>
    <w:p w14:paraId="3283AF62" w14:textId="00CB3A3D" w:rsidR="005D7AFF" w:rsidRPr="00B15B0E" w:rsidRDefault="005D7AFF" w:rsidP="0063522D">
      <w:pPr>
        <w:spacing w:after="0"/>
        <w:rPr>
          <w:rFonts w:ascii="Arial" w:hAnsi="Arial" w:cs="Arial"/>
          <w:b/>
          <w:bCs/>
          <w:sz w:val="21"/>
          <w:szCs w:val="21"/>
        </w:rPr>
      </w:pPr>
      <w:r w:rsidRPr="00B15B0E">
        <w:rPr>
          <w:rFonts w:ascii="Arial" w:hAnsi="Arial" w:cs="Arial"/>
          <w:b/>
          <w:bCs/>
          <w:sz w:val="21"/>
          <w:szCs w:val="21"/>
        </w:rPr>
        <w:t>Additional photos</w:t>
      </w:r>
    </w:p>
    <w:p w14:paraId="50541D14" w14:textId="3D8BF8FB" w:rsidR="005D7AFF" w:rsidRDefault="005D7AFF" w:rsidP="0063522D">
      <w:pPr>
        <w:spacing w:after="0"/>
        <w:rPr>
          <w:rFonts w:ascii="Arial" w:hAnsi="Arial" w:cs="Arial"/>
          <w:sz w:val="21"/>
          <w:szCs w:val="21"/>
        </w:rPr>
      </w:pPr>
    </w:p>
    <w:tbl>
      <w:tblPr>
        <w:tblStyle w:val="TableGrid"/>
        <w:tblW w:w="0" w:type="auto"/>
        <w:tblLook w:val="04A0" w:firstRow="1" w:lastRow="0" w:firstColumn="1" w:lastColumn="0" w:noHBand="0" w:noVBand="1"/>
      </w:tblPr>
      <w:tblGrid>
        <w:gridCol w:w="4514"/>
        <w:gridCol w:w="4836"/>
      </w:tblGrid>
      <w:tr w:rsidR="0076273D" w14:paraId="5E0052F0" w14:textId="77777777">
        <w:tc>
          <w:tcPr>
            <w:tcW w:w="4675" w:type="dxa"/>
          </w:tcPr>
          <w:p w14:paraId="4412B5AD" w14:textId="77777777" w:rsidR="006937B8" w:rsidRDefault="005D7AFF" w:rsidP="003B2D4E">
            <w:pPr>
              <w:tabs>
                <w:tab w:val="right" w:pos="4482"/>
              </w:tabs>
              <w:ind w:left="-113"/>
              <w:jc w:val="center"/>
              <w:rPr>
                <w:rFonts w:ascii="Arial" w:hAnsi="Arial" w:cs="Arial"/>
                <w:sz w:val="18"/>
                <w:szCs w:val="18"/>
                <w:lang w:val="en-US"/>
              </w:rPr>
            </w:pPr>
            <w:r w:rsidRPr="00C57213">
              <w:rPr>
                <w:rFonts w:ascii="Arial" w:hAnsi="Arial" w:cs="Arial"/>
                <w:noProof/>
                <w:sz w:val="18"/>
                <w:szCs w:val="18"/>
              </w:rPr>
              <w:drawing>
                <wp:anchor distT="0" distB="0" distL="114300" distR="114300" simplePos="0" relativeHeight="251662336" behindDoc="0" locked="0" layoutInCell="1" allowOverlap="1" wp14:anchorId="6F3E922C" wp14:editId="105B19C8">
                  <wp:simplePos x="0" y="0"/>
                  <wp:positionH relativeFrom="column">
                    <wp:posOffset>-635</wp:posOffset>
                  </wp:positionH>
                  <wp:positionV relativeFrom="paragraph">
                    <wp:posOffset>29210</wp:posOffset>
                  </wp:positionV>
                  <wp:extent cx="2729230" cy="1819910"/>
                  <wp:effectExtent l="0" t="0" r="0" b="8890"/>
                  <wp:wrapThrough wrapText="bothSides">
                    <wp:wrapPolygon edited="0">
                      <wp:start x="0" y="0"/>
                      <wp:lineTo x="0" y="21479"/>
                      <wp:lineTo x="21409" y="21479"/>
                      <wp:lineTo x="21409" y="0"/>
                      <wp:lineTo x="0" y="0"/>
                    </wp:wrapPolygon>
                  </wp:wrapThrough>
                  <wp:docPr id="108411347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729230" cy="1819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77B5" w:rsidRPr="00C57213">
              <w:rPr>
                <w:rFonts w:ascii="Arial" w:hAnsi="Arial" w:cs="Arial"/>
                <w:sz w:val="18"/>
                <w:szCs w:val="18"/>
              </w:rPr>
              <w:t xml:space="preserve">BMW Group Thailand and </w:t>
            </w:r>
            <w:proofErr w:type="spellStart"/>
            <w:r w:rsidR="00FF77B5" w:rsidRPr="00C57213">
              <w:rPr>
                <w:rFonts w:ascii="Arial" w:hAnsi="Arial" w:cs="Arial"/>
                <w:sz w:val="18"/>
                <w:szCs w:val="18"/>
              </w:rPr>
              <w:t>Chitralada</w:t>
            </w:r>
            <w:proofErr w:type="spellEnd"/>
            <w:r w:rsidR="00FF77B5" w:rsidRPr="00C57213">
              <w:rPr>
                <w:rFonts w:ascii="Arial" w:hAnsi="Arial" w:cs="Arial"/>
                <w:sz w:val="18"/>
                <w:szCs w:val="18"/>
              </w:rPr>
              <w:t xml:space="preserve"> Technology Institute leaders formalize academic cooperation to boost automotive education</w:t>
            </w:r>
            <w:r w:rsidR="004A7E8E" w:rsidRPr="00C57213">
              <w:rPr>
                <w:rFonts w:ascii="Arial" w:hAnsi="Arial" w:cs="Arial"/>
                <w:sz w:val="18"/>
                <w:szCs w:val="18"/>
                <w:lang w:val="en-US"/>
              </w:rPr>
              <w:t xml:space="preserve">. </w:t>
            </w:r>
          </w:p>
          <w:p w14:paraId="20BB1F05" w14:textId="77777777" w:rsidR="006937B8" w:rsidRDefault="006937B8" w:rsidP="003B2D4E">
            <w:pPr>
              <w:tabs>
                <w:tab w:val="right" w:pos="4482"/>
              </w:tabs>
              <w:ind w:left="-113"/>
              <w:jc w:val="center"/>
              <w:rPr>
                <w:rFonts w:ascii="Arial" w:hAnsi="Arial" w:cs="Arial"/>
                <w:sz w:val="18"/>
                <w:szCs w:val="18"/>
                <w:lang w:val="en-US"/>
              </w:rPr>
            </w:pPr>
          </w:p>
          <w:p w14:paraId="4E49B03C" w14:textId="03D4FB34" w:rsidR="005D7AFF" w:rsidRPr="00C57213" w:rsidRDefault="004A7E8E" w:rsidP="006937B8">
            <w:pPr>
              <w:tabs>
                <w:tab w:val="right" w:pos="4482"/>
              </w:tabs>
              <w:ind w:left="-113"/>
              <w:jc w:val="center"/>
              <w:rPr>
                <w:rFonts w:ascii="Arial" w:hAnsi="Arial" w:cs="Browallia New"/>
                <w:sz w:val="18"/>
                <w:szCs w:val="18"/>
                <w:lang w:val="en-US"/>
              </w:rPr>
            </w:pPr>
            <w:r w:rsidRPr="00C57213">
              <w:rPr>
                <w:rFonts w:ascii="Arial" w:hAnsi="Arial" w:cs="Arial"/>
                <w:sz w:val="18"/>
                <w:szCs w:val="18"/>
                <w:lang w:val="en-US"/>
              </w:rPr>
              <w:t xml:space="preserve">From left; </w:t>
            </w:r>
            <w:r w:rsidRPr="00C57213">
              <w:rPr>
                <w:rFonts w:ascii="Arial" w:hAnsi="Arial" w:cs="Arial"/>
                <w:sz w:val="18"/>
                <w:szCs w:val="18"/>
              </w:rPr>
              <w:t xml:space="preserve">Mr. Chanin </w:t>
            </w:r>
            <w:proofErr w:type="spellStart"/>
            <w:r w:rsidRPr="00C57213">
              <w:rPr>
                <w:rFonts w:ascii="Arial" w:hAnsi="Arial" w:cs="Arial"/>
                <w:sz w:val="18"/>
                <w:szCs w:val="18"/>
              </w:rPr>
              <w:t>Thiticharupyasarn</w:t>
            </w:r>
            <w:proofErr w:type="spellEnd"/>
            <w:r w:rsidRPr="00C57213">
              <w:rPr>
                <w:rFonts w:ascii="Arial" w:hAnsi="Arial" w:cs="Arial"/>
                <w:sz w:val="18"/>
                <w:szCs w:val="18"/>
              </w:rPr>
              <w:t>, Director of Customer Service, BMW Group Thailand</w:t>
            </w:r>
            <w:r w:rsidRPr="00C57213">
              <w:rPr>
                <w:rFonts w:ascii="Arial" w:hAnsi="Arial" w:cs="Arial"/>
                <w:sz w:val="18"/>
                <w:szCs w:val="18"/>
              </w:rPr>
              <w:t xml:space="preserve">; </w:t>
            </w:r>
            <w:r w:rsidRPr="00C57213">
              <w:rPr>
                <w:rFonts w:ascii="Arial" w:hAnsi="Arial" w:cs="Arial"/>
                <w:sz w:val="18"/>
                <w:szCs w:val="18"/>
              </w:rPr>
              <w:t xml:space="preserve">Associate Professor Dr. Khunying </w:t>
            </w:r>
            <w:proofErr w:type="spellStart"/>
            <w:r w:rsidRPr="00C57213">
              <w:rPr>
                <w:rFonts w:ascii="Arial" w:hAnsi="Arial" w:cs="Arial"/>
                <w:sz w:val="18"/>
                <w:szCs w:val="18"/>
              </w:rPr>
              <w:t>Sumonta</w:t>
            </w:r>
            <w:proofErr w:type="spellEnd"/>
            <w:r w:rsidRPr="00C57213">
              <w:rPr>
                <w:rFonts w:ascii="Arial" w:hAnsi="Arial" w:cs="Arial"/>
                <w:sz w:val="18"/>
                <w:szCs w:val="18"/>
              </w:rPr>
              <w:t xml:space="preserve"> </w:t>
            </w:r>
            <w:proofErr w:type="spellStart"/>
            <w:r w:rsidRPr="00C57213">
              <w:rPr>
                <w:rFonts w:ascii="Arial" w:hAnsi="Arial" w:cs="Arial"/>
                <w:sz w:val="18"/>
                <w:szCs w:val="18"/>
              </w:rPr>
              <w:t>Promboon</w:t>
            </w:r>
            <w:proofErr w:type="spellEnd"/>
            <w:r w:rsidRPr="00C57213">
              <w:rPr>
                <w:rFonts w:ascii="Arial" w:hAnsi="Arial" w:cs="Arial"/>
                <w:sz w:val="18"/>
                <w:szCs w:val="18"/>
              </w:rPr>
              <w:t xml:space="preserve">, President of </w:t>
            </w:r>
            <w:proofErr w:type="spellStart"/>
            <w:r w:rsidRPr="00C57213">
              <w:rPr>
                <w:rFonts w:ascii="Arial" w:hAnsi="Arial" w:cs="Arial"/>
                <w:sz w:val="18"/>
                <w:szCs w:val="18"/>
              </w:rPr>
              <w:t>Chitralada</w:t>
            </w:r>
            <w:proofErr w:type="spellEnd"/>
            <w:r w:rsidRPr="00C57213">
              <w:rPr>
                <w:rFonts w:ascii="Arial" w:hAnsi="Arial" w:cs="Arial"/>
                <w:sz w:val="18"/>
                <w:szCs w:val="18"/>
              </w:rPr>
              <w:t xml:space="preserve"> Technology Institute</w:t>
            </w:r>
            <w:r w:rsidRPr="00C57213">
              <w:rPr>
                <w:rFonts w:ascii="Arial" w:hAnsi="Arial" w:cs="Arial"/>
                <w:sz w:val="18"/>
                <w:szCs w:val="18"/>
              </w:rPr>
              <w:t>, and</w:t>
            </w:r>
            <w:r w:rsidRPr="00C57213">
              <w:rPr>
                <w:rFonts w:ascii="Arial" w:hAnsi="Arial" w:cs="Arial"/>
                <w:sz w:val="18"/>
                <w:szCs w:val="18"/>
              </w:rPr>
              <w:t xml:space="preserve"> </w:t>
            </w:r>
            <w:r w:rsidR="00C57213" w:rsidRPr="00C57213">
              <w:rPr>
                <w:rFonts w:ascii="Arial" w:hAnsi="Arial" w:cs="Arial"/>
                <w:sz w:val="18"/>
                <w:szCs w:val="18"/>
              </w:rPr>
              <w:t>Mr.</w:t>
            </w:r>
            <w:r w:rsidR="00C57213" w:rsidRPr="00C57213">
              <w:rPr>
                <w:rFonts w:ascii="Arial" w:hAnsi="Arial" w:cs="Arial"/>
                <w:sz w:val="18"/>
                <w:szCs w:val="18"/>
              </w:rPr>
              <w:t xml:space="preserve"> Krisda Utamote, Director Corporate Communications</w:t>
            </w:r>
            <w:r w:rsidR="00C57213" w:rsidRPr="00C57213">
              <w:rPr>
                <w:rFonts w:ascii="Arial" w:hAnsi="Arial" w:cs="Arial"/>
                <w:sz w:val="18"/>
                <w:szCs w:val="18"/>
              </w:rPr>
              <w:t xml:space="preserve">, </w:t>
            </w:r>
            <w:r w:rsidR="00C57213" w:rsidRPr="00C57213">
              <w:rPr>
                <w:rFonts w:ascii="Arial" w:hAnsi="Arial" w:cs="Arial"/>
                <w:sz w:val="18"/>
                <w:szCs w:val="18"/>
              </w:rPr>
              <w:t>BMW Group Thailand</w:t>
            </w:r>
          </w:p>
        </w:tc>
        <w:tc>
          <w:tcPr>
            <w:tcW w:w="4675" w:type="dxa"/>
          </w:tcPr>
          <w:p w14:paraId="058D3CC5" w14:textId="77777777" w:rsidR="005D7AFF" w:rsidRDefault="004A21B3" w:rsidP="0063522D">
            <w:pPr>
              <w:rPr>
                <w:rFonts w:ascii="Arial" w:hAnsi="Arial" w:cs="Arial"/>
                <w:sz w:val="21"/>
                <w:szCs w:val="21"/>
              </w:rPr>
            </w:pPr>
            <w:r>
              <w:rPr>
                <w:rFonts w:ascii="Arial" w:hAnsi="Arial" w:cs="Arial"/>
                <w:noProof/>
                <w:sz w:val="21"/>
                <w:szCs w:val="21"/>
              </w:rPr>
              <w:drawing>
                <wp:inline distT="0" distB="0" distL="0" distR="0" wp14:anchorId="4275D9B5" wp14:editId="17897BB2">
                  <wp:extent cx="2928758" cy="1819835"/>
                  <wp:effectExtent l="0" t="0" r="5080" b="9525"/>
                  <wp:docPr id="1523519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35903" cy="1824274"/>
                          </a:xfrm>
                          <a:prstGeom prst="rect">
                            <a:avLst/>
                          </a:prstGeom>
                          <a:noFill/>
                          <a:ln>
                            <a:noFill/>
                          </a:ln>
                        </pic:spPr>
                      </pic:pic>
                    </a:graphicData>
                  </a:graphic>
                </wp:inline>
              </w:drawing>
            </w:r>
          </w:p>
          <w:p w14:paraId="7BFAC263" w14:textId="11029837" w:rsidR="002E2B95" w:rsidRPr="002E2B95" w:rsidRDefault="002E2B95" w:rsidP="002E2B95">
            <w:pPr>
              <w:jc w:val="center"/>
              <w:rPr>
                <w:rFonts w:ascii="Arial" w:hAnsi="Arial" w:cs="Arial"/>
                <w:sz w:val="18"/>
                <w:szCs w:val="18"/>
              </w:rPr>
            </w:pPr>
            <w:r w:rsidRPr="002E2B95">
              <w:rPr>
                <w:rFonts w:ascii="Arial" w:hAnsi="Arial" w:cs="Arial"/>
                <w:sz w:val="18"/>
                <w:szCs w:val="18"/>
              </w:rPr>
              <w:t xml:space="preserve">Signing the MoU for enhanced automotive education between BMW Group Thailand and </w:t>
            </w:r>
            <w:proofErr w:type="spellStart"/>
            <w:r w:rsidRPr="002E2B95">
              <w:rPr>
                <w:rFonts w:ascii="Arial" w:hAnsi="Arial" w:cs="Arial"/>
                <w:sz w:val="18"/>
                <w:szCs w:val="18"/>
              </w:rPr>
              <w:t>Chitralada</w:t>
            </w:r>
            <w:proofErr w:type="spellEnd"/>
            <w:r w:rsidRPr="002E2B95">
              <w:rPr>
                <w:rFonts w:ascii="Arial" w:hAnsi="Arial" w:cs="Arial"/>
                <w:sz w:val="18"/>
                <w:szCs w:val="18"/>
              </w:rPr>
              <w:t xml:space="preserve"> Technology Institute</w:t>
            </w:r>
          </w:p>
        </w:tc>
      </w:tr>
      <w:tr w:rsidR="0076273D" w14:paraId="7C48FBF0" w14:textId="77777777">
        <w:tc>
          <w:tcPr>
            <w:tcW w:w="4675" w:type="dxa"/>
          </w:tcPr>
          <w:p w14:paraId="3AEDC6F0" w14:textId="77777777" w:rsidR="005D7AFF" w:rsidRDefault="0076273D" w:rsidP="0076273D">
            <w:pPr>
              <w:jc w:val="center"/>
              <w:rPr>
                <w:rFonts w:ascii="Arial" w:hAnsi="Arial" w:cs="Arial"/>
                <w:sz w:val="21"/>
                <w:szCs w:val="21"/>
              </w:rPr>
            </w:pPr>
            <w:r>
              <w:rPr>
                <w:rFonts w:ascii="Arial" w:hAnsi="Arial" w:cs="Arial"/>
                <w:noProof/>
                <w:sz w:val="21"/>
                <w:szCs w:val="21"/>
              </w:rPr>
              <w:drawing>
                <wp:inline distT="0" distB="0" distL="0" distR="0" wp14:anchorId="09BAF95C" wp14:editId="126BC09E">
                  <wp:extent cx="2474259" cy="1650124"/>
                  <wp:effectExtent l="0" t="0" r="2540" b="7620"/>
                  <wp:docPr id="4278243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485133" cy="1657376"/>
                          </a:xfrm>
                          <a:prstGeom prst="rect">
                            <a:avLst/>
                          </a:prstGeom>
                          <a:noFill/>
                          <a:ln>
                            <a:noFill/>
                          </a:ln>
                        </pic:spPr>
                      </pic:pic>
                    </a:graphicData>
                  </a:graphic>
                </wp:inline>
              </w:drawing>
            </w:r>
          </w:p>
          <w:p w14:paraId="4D7AAE82" w14:textId="52F18222" w:rsidR="0000448E" w:rsidRDefault="0000448E" w:rsidP="0076273D">
            <w:pPr>
              <w:jc w:val="center"/>
              <w:rPr>
                <w:rFonts w:ascii="Arial" w:hAnsi="Arial" w:cs="Arial"/>
                <w:sz w:val="21"/>
                <w:szCs w:val="21"/>
              </w:rPr>
            </w:pPr>
            <w:r w:rsidRPr="00C57213">
              <w:rPr>
                <w:rFonts w:ascii="Arial" w:hAnsi="Arial" w:cs="Arial"/>
                <w:sz w:val="18"/>
                <w:szCs w:val="18"/>
              </w:rPr>
              <w:t xml:space="preserve">Mr. Chanin </w:t>
            </w:r>
            <w:proofErr w:type="spellStart"/>
            <w:r w:rsidRPr="00C57213">
              <w:rPr>
                <w:rFonts w:ascii="Arial" w:hAnsi="Arial" w:cs="Arial"/>
                <w:sz w:val="18"/>
                <w:szCs w:val="18"/>
              </w:rPr>
              <w:t>Thiticharupyasarn</w:t>
            </w:r>
            <w:proofErr w:type="spellEnd"/>
            <w:r w:rsidRPr="00C57213">
              <w:rPr>
                <w:rFonts w:ascii="Arial" w:hAnsi="Arial" w:cs="Arial"/>
                <w:sz w:val="18"/>
                <w:szCs w:val="18"/>
              </w:rPr>
              <w:t>, Director of Customer Service, BMW Group Thailand</w:t>
            </w:r>
            <w:r w:rsidR="00505BBB">
              <w:rPr>
                <w:rFonts w:ascii="Arial" w:hAnsi="Arial" w:cs="Arial"/>
                <w:sz w:val="18"/>
                <w:szCs w:val="18"/>
              </w:rPr>
              <w:t xml:space="preserve"> together with </w:t>
            </w:r>
            <w:r w:rsidRPr="00C57213">
              <w:rPr>
                <w:rFonts w:ascii="Arial" w:hAnsi="Arial" w:cs="Arial"/>
                <w:sz w:val="18"/>
                <w:szCs w:val="18"/>
              </w:rPr>
              <w:t xml:space="preserve">Associate Professor Dr. Khunying </w:t>
            </w:r>
            <w:proofErr w:type="spellStart"/>
            <w:r w:rsidRPr="00C57213">
              <w:rPr>
                <w:rFonts w:ascii="Arial" w:hAnsi="Arial" w:cs="Arial"/>
                <w:sz w:val="18"/>
                <w:szCs w:val="18"/>
              </w:rPr>
              <w:t>Sumonta</w:t>
            </w:r>
            <w:proofErr w:type="spellEnd"/>
            <w:r w:rsidRPr="00C57213">
              <w:rPr>
                <w:rFonts w:ascii="Arial" w:hAnsi="Arial" w:cs="Arial"/>
                <w:sz w:val="18"/>
                <w:szCs w:val="18"/>
              </w:rPr>
              <w:t xml:space="preserve"> </w:t>
            </w:r>
            <w:proofErr w:type="spellStart"/>
            <w:r w:rsidRPr="00C57213">
              <w:rPr>
                <w:rFonts w:ascii="Arial" w:hAnsi="Arial" w:cs="Arial"/>
                <w:sz w:val="18"/>
                <w:szCs w:val="18"/>
              </w:rPr>
              <w:t>Promboon</w:t>
            </w:r>
            <w:proofErr w:type="spellEnd"/>
            <w:r w:rsidRPr="00C57213">
              <w:rPr>
                <w:rFonts w:ascii="Arial" w:hAnsi="Arial" w:cs="Arial"/>
                <w:sz w:val="18"/>
                <w:szCs w:val="18"/>
              </w:rPr>
              <w:t xml:space="preserve">, President of </w:t>
            </w:r>
            <w:proofErr w:type="spellStart"/>
            <w:r w:rsidRPr="00C57213">
              <w:rPr>
                <w:rFonts w:ascii="Arial" w:hAnsi="Arial" w:cs="Arial"/>
                <w:sz w:val="18"/>
                <w:szCs w:val="18"/>
              </w:rPr>
              <w:t>Chitralada</w:t>
            </w:r>
            <w:proofErr w:type="spellEnd"/>
            <w:r w:rsidRPr="00C57213">
              <w:rPr>
                <w:rFonts w:ascii="Arial" w:hAnsi="Arial" w:cs="Arial"/>
                <w:sz w:val="18"/>
                <w:szCs w:val="18"/>
              </w:rPr>
              <w:t xml:space="preserve"> Technology Institute</w:t>
            </w:r>
          </w:p>
        </w:tc>
        <w:tc>
          <w:tcPr>
            <w:tcW w:w="4675" w:type="dxa"/>
          </w:tcPr>
          <w:p w14:paraId="06D7F7CA" w14:textId="77777777" w:rsidR="005D7AFF" w:rsidRDefault="0076273D" w:rsidP="0076273D">
            <w:pPr>
              <w:jc w:val="center"/>
              <w:rPr>
                <w:rFonts w:ascii="Arial" w:hAnsi="Arial"/>
                <w:sz w:val="21"/>
                <w:szCs w:val="21"/>
              </w:rPr>
            </w:pPr>
            <w:r>
              <w:rPr>
                <w:rFonts w:ascii="Arial" w:hAnsi="Arial" w:cs="Arial"/>
                <w:noProof/>
                <w:sz w:val="21"/>
                <w:szCs w:val="21"/>
              </w:rPr>
              <w:drawing>
                <wp:inline distT="0" distB="0" distL="0" distR="0" wp14:anchorId="440986EF" wp14:editId="5E66AAF5">
                  <wp:extent cx="2690345" cy="1674691"/>
                  <wp:effectExtent l="0" t="0" r="0" b="1905"/>
                  <wp:docPr id="65746897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12646" cy="1688573"/>
                          </a:xfrm>
                          <a:prstGeom prst="rect">
                            <a:avLst/>
                          </a:prstGeom>
                          <a:noFill/>
                          <a:ln>
                            <a:noFill/>
                          </a:ln>
                        </pic:spPr>
                      </pic:pic>
                    </a:graphicData>
                  </a:graphic>
                </wp:inline>
              </w:drawing>
            </w:r>
          </w:p>
          <w:p w14:paraId="76858B96" w14:textId="2649A600" w:rsidR="00C158F4" w:rsidRPr="00C158F4" w:rsidRDefault="00C158F4" w:rsidP="0076273D">
            <w:pPr>
              <w:jc w:val="center"/>
              <w:rPr>
                <w:rFonts w:ascii="Arial" w:hAnsi="Arial" w:hint="cs"/>
                <w:sz w:val="21"/>
                <w:szCs w:val="21"/>
              </w:rPr>
            </w:pPr>
            <w:r w:rsidRPr="002E2B95">
              <w:rPr>
                <w:rFonts w:ascii="Arial" w:hAnsi="Arial" w:cs="Arial"/>
                <w:sz w:val="18"/>
                <w:szCs w:val="18"/>
              </w:rPr>
              <w:t xml:space="preserve">Signing the MoU for enhanced automotive education between BMW Group Thailand and </w:t>
            </w:r>
            <w:proofErr w:type="spellStart"/>
            <w:r w:rsidRPr="002E2B95">
              <w:rPr>
                <w:rFonts w:ascii="Arial" w:hAnsi="Arial" w:cs="Arial"/>
                <w:sz w:val="18"/>
                <w:szCs w:val="18"/>
              </w:rPr>
              <w:t>Chitralada</w:t>
            </w:r>
            <w:proofErr w:type="spellEnd"/>
            <w:r w:rsidRPr="002E2B95">
              <w:rPr>
                <w:rFonts w:ascii="Arial" w:hAnsi="Arial" w:cs="Arial"/>
                <w:sz w:val="18"/>
                <w:szCs w:val="18"/>
              </w:rPr>
              <w:t xml:space="preserve"> Technology Institute</w:t>
            </w:r>
          </w:p>
        </w:tc>
      </w:tr>
    </w:tbl>
    <w:p w14:paraId="1A5F61C2" w14:textId="1B45B085" w:rsidR="005D7AFF" w:rsidRDefault="005D7AFF" w:rsidP="0063522D">
      <w:pPr>
        <w:spacing w:after="0"/>
        <w:rPr>
          <w:rFonts w:ascii="Arial" w:hAnsi="Arial" w:cs="Arial"/>
          <w:sz w:val="21"/>
          <w:szCs w:val="21"/>
        </w:rPr>
      </w:pPr>
    </w:p>
    <w:p w14:paraId="27EA321B" w14:textId="441DC303" w:rsidR="004D6EBA" w:rsidRDefault="004D6EBA" w:rsidP="0063522D">
      <w:pPr>
        <w:spacing w:after="0"/>
        <w:rPr>
          <w:rFonts w:ascii="Arial" w:hAnsi="Arial" w:cs="Arial"/>
          <w:sz w:val="21"/>
          <w:szCs w:val="21"/>
        </w:rPr>
      </w:pPr>
    </w:p>
    <w:p w14:paraId="507C3245" w14:textId="032EC49D" w:rsidR="0063522D" w:rsidRDefault="0063522D" w:rsidP="00A8622B">
      <w:pPr>
        <w:spacing w:after="0"/>
        <w:jc w:val="center"/>
        <w:rPr>
          <w:rFonts w:ascii="Arial" w:hAnsi="Arial" w:cs="Arial"/>
          <w:sz w:val="21"/>
          <w:szCs w:val="21"/>
        </w:rPr>
      </w:pPr>
    </w:p>
    <w:p w14:paraId="3BD99B33" w14:textId="5B01007A" w:rsidR="00F20096" w:rsidRPr="00B10C8C" w:rsidRDefault="00F20096" w:rsidP="00A8622B">
      <w:pPr>
        <w:spacing w:after="0"/>
        <w:jc w:val="center"/>
        <w:rPr>
          <w:rFonts w:ascii="Tahoma" w:hAnsi="Tahoma" w:cs="Tahoma"/>
          <w:cs/>
        </w:rPr>
      </w:pPr>
      <w:r w:rsidRPr="00B10C8C">
        <w:rPr>
          <w:rFonts w:ascii="Tahoma" w:hAnsi="Tahoma" w:cs="Tahoma"/>
        </w:rPr>
        <w:t># # #</w:t>
      </w:r>
    </w:p>
    <w:p w14:paraId="1694BC8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The BMW Group     </w:t>
      </w:r>
    </w:p>
    <w:p w14:paraId="63126003"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  </w:t>
      </w:r>
    </w:p>
    <w:p w14:paraId="52FA4E6C"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With its four brands BMW, MINI, Rolls-Royce and BMW Motorrad, the BMW Group is the world’s leading premium manufacturer of automobiles and motorcycles </w:t>
      </w:r>
      <w:proofErr w:type="gramStart"/>
      <w:r w:rsidRPr="00B6470C">
        <w:rPr>
          <w:rFonts w:ascii="Arial" w:eastAsia="Arial" w:hAnsi="Arial" w:cs="Arial"/>
          <w:sz w:val="18"/>
          <w:szCs w:val="18"/>
          <w:lang w:val="en-US"/>
        </w:rPr>
        <w:t>and also</w:t>
      </w:r>
      <w:proofErr w:type="gramEnd"/>
      <w:r w:rsidRPr="00B6470C">
        <w:rPr>
          <w:rFonts w:ascii="Arial" w:eastAsia="Arial" w:hAnsi="Arial" w:cs="Arial"/>
          <w:sz w:val="18"/>
          <w:szCs w:val="18"/>
          <w:lang w:val="en-US"/>
        </w:rPr>
        <w:t xml:space="preserve"> provides premium financial services. The BMW Group </w:t>
      </w:r>
      <w:r w:rsidRPr="00B6470C">
        <w:rPr>
          <w:rFonts w:ascii="Arial" w:eastAsia="Arial" w:hAnsi="Arial" w:cs="Arial"/>
          <w:sz w:val="18"/>
          <w:szCs w:val="18"/>
          <w:lang w:val="en-US"/>
        </w:rPr>
        <w:br/>
        <w:t xml:space="preserve">production network comprises over 30 production sites worldwide; the company has a global sales network in </w:t>
      </w:r>
      <w:r w:rsidRPr="00B6470C">
        <w:rPr>
          <w:rFonts w:ascii="Arial" w:eastAsia="Arial" w:hAnsi="Arial" w:cs="Arial"/>
          <w:sz w:val="18"/>
          <w:szCs w:val="18"/>
          <w:lang w:val="en-US"/>
        </w:rPr>
        <w:br/>
        <w:t>more than 140 countries.</w:t>
      </w:r>
    </w:p>
    <w:p w14:paraId="679F5E52" w14:textId="77777777" w:rsidR="00573454" w:rsidRPr="00B6470C" w:rsidRDefault="00573454" w:rsidP="00A8622B">
      <w:pPr>
        <w:spacing w:after="0" w:line="200" w:lineRule="auto"/>
        <w:rPr>
          <w:rFonts w:ascii="Arial" w:eastAsia="Arial" w:hAnsi="Arial" w:cs="Arial"/>
          <w:sz w:val="18"/>
          <w:szCs w:val="18"/>
          <w:lang w:val="en-US"/>
        </w:rPr>
      </w:pPr>
    </w:p>
    <w:p w14:paraId="67F26EDE"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In 2024, the BMW Group sold over 2.45 million passenger vehicles and more than 210,000 motorcycles worldwide. The profit before tax in the financial year 2023 was € 17.1 billion on revenues amounting to € 155.5 billion. As of</w:t>
      </w:r>
      <w:r w:rsidRPr="00B6470C">
        <w:rPr>
          <w:rFonts w:ascii="Arial" w:eastAsia="Arial" w:hAnsi="Arial" w:cs="Arial"/>
          <w:sz w:val="18"/>
          <w:szCs w:val="18"/>
          <w:lang w:val="en-US"/>
        </w:rPr>
        <w:br/>
        <w:t>31 December 2023, the BMW Group had a workforce of 154,950 employees.</w:t>
      </w:r>
    </w:p>
    <w:p w14:paraId="5A9416E2"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7E3ECCF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The economic success of the BMW Group has always been based on long-term thinking and responsible action. Sustainability is a key element of the BMW Group’s corporate strategy and covers all products from the supply chain and production to the end of their useful life.       </w:t>
      </w:r>
    </w:p>
    <w:p w14:paraId="4A492885" w14:textId="77777777" w:rsidR="00573454" w:rsidRPr="00B6470C" w:rsidRDefault="00573454" w:rsidP="00A8622B">
      <w:pPr>
        <w:spacing w:after="0" w:line="200" w:lineRule="auto"/>
        <w:rPr>
          <w:rFonts w:ascii="Arial" w:eastAsia="Arial" w:hAnsi="Arial" w:cs="Arial"/>
          <w:sz w:val="18"/>
          <w:szCs w:val="18"/>
          <w:lang w:val="en-US"/>
        </w:rPr>
      </w:pPr>
    </w:p>
    <w:p w14:paraId="73A4509A" w14:textId="77777777" w:rsidR="00573454" w:rsidRPr="00573454" w:rsidRDefault="00573454" w:rsidP="00A8622B">
      <w:pPr>
        <w:spacing w:after="0" w:line="200" w:lineRule="auto"/>
        <w:rPr>
          <w:rFonts w:ascii="Arial" w:eastAsia="Arial" w:hAnsi="Arial" w:cs="Arial"/>
          <w:sz w:val="18"/>
          <w:szCs w:val="18"/>
          <w:lang w:val="de-DE"/>
        </w:rPr>
      </w:pPr>
      <w:hyperlink r:id="rId15">
        <w:r w:rsidRPr="00573454">
          <w:rPr>
            <w:rFonts w:ascii="Arial" w:eastAsia="Arial" w:hAnsi="Arial" w:cs="Arial"/>
            <w:color w:val="0000FF"/>
            <w:sz w:val="18"/>
            <w:szCs w:val="18"/>
            <w:u w:val="single"/>
            <w:lang w:val="de-DE"/>
          </w:rPr>
          <w:t>www.bmwgroup.com</w:t>
        </w:r>
      </w:hyperlink>
      <w:r w:rsidRPr="00573454">
        <w:rPr>
          <w:rFonts w:ascii="Arial" w:eastAsia="Arial" w:hAnsi="Arial" w:cs="Arial"/>
          <w:sz w:val="18"/>
          <w:szCs w:val="18"/>
          <w:lang w:val="de-DE"/>
        </w:rPr>
        <w:t xml:space="preserve"> </w:t>
      </w:r>
    </w:p>
    <w:p w14:paraId="01B51F6E" w14:textId="77777777" w:rsidR="00573454" w:rsidRPr="00573454" w:rsidRDefault="00573454" w:rsidP="00A8622B">
      <w:pPr>
        <w:spacing w:after="0" w:line="200" w:lineRule="auto"/>
        <w:rPr>
          <w:rFonts w:ascii="Arial" w:eastAsia="Arial" w:hAnsi="Arial" w:cs="Arial"/>
          <w:sz w:val="18"/>
          <w:szCs w:val="18"/>
          <w:lang w:val="de-DE"/>
        </w:rPr>
      </w:pPr>
      <w:r w:rsidRPr="00573454">
        <w:rPr>
          <w:rFonts w:ascii="Arial" w:eastAsia="Arial" w:hAnsi="Arial" w:cs="Arial"/>
          <w:sz w:val="18"/>
          <w:szCs w:val="18"/>
          <w:lang w:val="de-DE"/>
        </w:rPr>
        <w:t xml:space="preserve">LinkedIn: </w:t>
      </w:r>
      <w:hyperlink r:id="rId16">
        <w:r w:rsidRPr="00573454">
          <w:rPr>
            <w:rFonts w:ascii="Arial" w:eastAsia="Arial" w:hAnsi="Arial" w:cs="Arial"/>
            <w:sz w:val="18"/>
            <w:szCs w:val="18"/>
            <w:lang w:val="de-DE"/>
          </w:rPr>
          <w:t>http://www.linkedin.com/company/bmw-group/</w:t>
        </w:r>
      </w:hyperlink>
    </w:p>
    <w:p w14:paraId="1C837FA0" w14:textId="77777777" w:rsidR="00573454" w:rsidRPr="009E7948" w:rsidRDefault="00573454" w:rsidP="00A8622B">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YouTube: </w:t>
      </w:r>
      <w:hyperlink r:id="rId17">
        <w:r w:rsidRPr="009E7948">
          <w:rPr>
            <w:rFonts w:ascii="Arial" w:eastAsia="Arial" w:hAnsi="Arial" w:cs="Arial"/>
            <w:sz w:val="18"/>
            <w:szCs w:val="18"/>
            <w:lang w:val="pt-BR"/>
          </w:rPr>
          <w:t>https://www.youtube.com/bmwgroup</w:t>
        </w:r>
      </w:hyperlink>
    </w:p>
    <w:p w14:paraId="7BC3ED99" w14:textId="77777777" w:rsidR="00573454" w:rsidRPr="009E7948" w:rsidRDefault="00573454" w:rsidP="00A8622B">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Instagram: </w:t>
      </w:r>
      <w:hyperlink r:id="rId18">
        <w:r w:rsidRPr="009E7948">
          <w:rPr>
            <w:rFonts w:ascii="Arial" w:eastAsia="Arial" w:hAnsi="Arial" w:cs="Arial"/>
            <w:sz w:val="18"/>
            <w:szCs w:val="18"/>
            <w:lang w:val="pt-BR"/>
          </w:rPr>
          <w:t>https://www.instagram.com/bmwgroup</w:t>
        </w:r>
      </w:hyperlink>
    </w:p>
    <w:p w14:paraId="267EFA93"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Facebook: </w:t>
      </w:r>
      <w:hyperlink r:id="rId19">
        <w:r w:rsidRPr="00B6470C">
          <w:rPr>
            <w:rFonts w:ascii="Arial" w:eastAsia="Arial" w:hAnsi="Arial" w:cs="Arial"/>
            <w:sz w:val="18"/>
            <w:szCs w:val="18"/>
            <w:lang w:val="en-US"/>
          </w:rPr>
          <w:t>https://www.facebook.com/bmwgroup</w:t>
        </w:r>
      </w:hyperlink>
    </w:p>
    <w:p w14:paraId="705F93C5"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X: </w:t>
      </w:r>
      <w:hyperlink r:id="rId20">
        <w:r w:rsidRPr="00B6470C">
          <w:rPr>
            <w:rFonts w:ascii="Arial" w:eastAsia="Arial" w:hAnsi="Arial" w:cs="Arial"/>
            <w:sz w:val="18"/>
            <w:szCs w:val="18"/>
            <w:lang w:val="en-US"/>
          </w:rPr>
          <w:t>https://www.x.com/bmwgroup</w:t>
        </w:r>
      </w:hyperlink>
    </w:p>
    <w:p w14:paraId="1DB4D984" w14:textId="77777777"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color w:val="000000"/>
          <w:sz w:val="18"/>
          <w:szCs w:val="18"/>
          <w:lang w:val="en-US"/>
        </w:rPr>
        <w:t>       </w:t>
      </w:r>
    </w:p>
    <w:p w14:paraId="7209A73A" w14:textId="77777777" w:rsidR="005D6420" w:rsidRDefault="005D6420"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p>
    <w:p w14:paraId="3E0954A0" w14:textId="00AC6E21"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b/>
          <w:color w:val="000000"/>
          <w:sz w:val="18"/>
          <w:szCs w:val="18"/>
          <w:lang w:val="en-US"/>
        </w:rPr>
        <w:t>BMW Group Thailand  </w:t>
      </w:r>
      <w:r w:rsidRPr="00C227DD">
        <w:rPr>
          <w:rFonts w:ascii="Arial" w:eastAsia="Arial" w:hAnsi="Arial" w:cs="Arial"/>
          <w:color w:val="000000"/>
          <w:sz w:val="18"/>
          <w:szCs w:val="18"/>
          <w:lang w:val="en-US"/>
        </w:rPr>
        <w:t>     </w:t>
      </w:r>
    </w:p>
    <w:p w14:paraId="07005665" w14:textId="77777777"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32FF131F"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Thailand, a subsidiary of BMW AG, Germany, was established on the </w:t>
      </w:r>
      <w:proofErr w:type="gramStart"/>
      <w:r w:rsidRPr="00B6470C">
        <w:rPr>
          <w:rFonts w:ascii="Arial" w:eastAsia="Arial" w:hAnsi="Arial" w:cs="Arial"/>
          <w:color w:val="000000"/>
          <w:sz w:val="18"/>
          <w:szCs w:val="18"/>
          <w:lang w:val="en-US"/>
        </w:rPr>
        <w:t>3</w:t>
      </w:r>
      <w:r w:rsidRPr="00B6470C">
        <w:rPr>
          <w:rFonts w:ascii="Arial" w:eastAsia="Arial" w:hAnsi="Arial" w:cs="Arial"/>
          <w:color w:val="000000"/>
          <w:sz w:val="18"/>
          <w:szCs w:val="18"/>
          <w:vertAlign w:val="superscript"/>
          <w:lang w:val="en-US"/>
        </w:rPr>
        <w:t>rd</w:t>
      </w:r>
      <w:proofErr w:type="gramEnd"/>
      <w:r w:rsidRPr="00B6470C">
        <w:rPr>
          <w:rFonts w:ascii="Arial" w:eastAsia="Arial" w:hAnsi="Arial" w:cs="Arial"/>
          <w:color w:val="000000"/>
          <w:sz w:val="18"/>
          <w:szCs w:val="18"/>
          <w:lang w:val="en-US"/>
        </w:rPr>
        <w:t xml:space="preserve"> October 1998. The four entities of BMW Group Thailand are BMW (Thailand) Co., Ltd. with responsibility for wholesales &amp; marketing of BMW Group products, BMW Manufacturing (Thailand) Co., Ltd. with responsibility for BMW, MINI and BMW Motorrad  local production, BMW Leasing (Thailand) Co., Ltd. with responsibility for financial services offerings to both wholesale and retail customers, and BMW Parts Manufacturing (Thailand) Co., Ltd. with responsibility for supplying components for the assembly of BMW Motorrad vehicles at BMW Group Manufacturing Thailand’s plant in Rayong.     </w:t>
      </w:r>
    </w:p>
    <w:p w14:paraId="7E8D491A"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0D3A572B"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In 2024, BMW Group Thailand recorded a stable performance with 13,659 BMW and MINI registrations. A total of 12,208 BMW vehicles and 1,451 MINI vehicles were registered last year. BMW Motorrad Thailand maintained its performance in 2024 with 1,011 motorcycle registrations.     </w:t>
      </w:r>
    </w:p>
    <w:p w14:paraId="122ED5A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29C82B82"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xml:space="preserve">On the production side, the BMW Group Manufacturing Thailand plant was founded on BMW Group’s strong belief in the growth potential of Asian markets and Thailand </w:t>
      </w:r>
      <w:proofErr w:type="gramStart"/>
      <w:r w:rsidRPr="00B6470C">
        <w:rPr>
          <w:rFonts w:ascii="Arial" w:eastAsia="Arial" w:hAnsi="Arial" w:cs="Arial"/>
          <w:color w:val="000000"/>
          <w:sz w:val="18"/>
          <w:szCs w:val="18"/>
          <w:lang w:val="en-US"/>
        </w:rPr>
        <w:t>in particular with</w:t>
      </w:r>
      <w:proofErr w:type="gramEnd"/>
      <w:r w:rsidRPr="00B6470C">
        <w:rPr>
          <w:rFonts w:ascii="Arial" w:eastAsia="Arial" w:hAnsi="Arial" w:cs="Arial"/>
          <w:color w:val="000000"/>
          <w:sz w:val="18"/>
          <w:szCs w:val="18"/>
          <w:lang w:val="en-US"/>
        </w:rPr>
        <w:t xml:space="preserve"> its unique location, strong manufacturing base, and ready supply of skilled automotive </w:t>
      </w:r>
      <w:proofErr w:type="spellStart"/>
      <w:r w:rsidRPr="00B6470C">
        <w:rPr>
          <w:rFonts w:ascii="Arial" w:eastAsia="Arial" w:hAnsi="Arial" w:cs="Arial"/>
          <w:color w:val="000000"/>
          <w:sz w:val="18"/>
          <w:szCs w:val="18"/>
          <w:lang w:val="en-US"/>
        </w:rPr>
        <w:t>labour</w:t>
      </w:r>
      <w:proofErr w:type="spellEnd"/>
      <w:r w:rsidRPr="00B6470C">
        <w:rPr>
          <w:rFonts w:ascii="Arial" w:eastAsia="Arial" w:hAnsi="Arial" w:cs="Arial"/>
          <w:color w:val="000000"/>
          <w:sz w:val="18"/>
          <w:szCs w:val="18"/>
          <w:lang w:val="en-US"/>
        </w:rPr>
        <w:t xml:space="preserve">, being an automotive hub for ASEAN. On-going investment has been put into the expansion of plant Rayong in terms of assembling processes, aiming to meet growing customer demand. In addition, with approximately 4 billion Thai Baht representing the amount of annual purchasing in Thailand, the BMW Global Purchasing office has been established in Thailand. This is to source various components from local suppliers in Thailand and the broader ASEAN region, </w:t>
      </w:r>
      <w:proofErr w:type="gramStart"/>
      <w:r w:rsidRPr="00B6470C">
        <w:rPr>
          <w:rFonts w:ascii="Arial" w:eastAsia="Arial" w:hAnsi="Arial" w:cs="Arial"/>
          <w:color w:val="000000"/>
          <w:sz w:val="18"/>
          <w:szCs w:val="18"/>
          <w:lang w:val="en-US"/>
        </w:rPr>
        <w:t>in order to</w:t>
      </w:r>
      <w:proofErr w:type="gramEnd"/>
      <w:r w:rsidRPr="00B6470C">
        <w:rPr>
          <w:rFonts w:ascii="Arial" w:eastAsia="Arial" w:hAnsi="Arial" w:cs="Arial"/>
          <w:color w:val="000000"/>
          <w:sz w:val="18"/>
          <w:szCs w:val="18"/>
          <w:lang w:val="en-US"/>
        </w:rPr>
        <w:t xml:space="preserve"> supply the entire BMW production network over </w:t>
      </w:r>
      <w:r w:rsidRPr="00B6470C">
        <w:rPr>
          <w:rFonts w:ascii="Arial" w:eastAsia="Arial" w:hAnsi="Arial" w:cs="Arial"/>
          <w:color w:val="000000"/>
          <w:sz w:val="18"/>
          <w:szCs w:val="18"/>
          <w:lang w:val="en-US"/>
        </w:rPr>
        <w:br/>
        <w:t>30 production sites worldwide.</w:t>
      </w:r>
    </w:p>
    <w:p w14:paraId="7F39F603"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4A016CA7" w14:textId="77777777" w:rsidR="000F3617" w:rsidRPr="00B6470C" w:rsidRDefault="000F3617" w:rsidP="000F3617">
      <w:pPr>
        <w:pBdr>
          <w:top w:val="nil"/>
          <w:left w:val="nil"/>
          <w:bottom w:val="nil"/>
          <w:right w:val="nil"/>
          <w:between w:val="nil"/>
        </w:pBdr>
        <w:spacing w:after="0" w:line="200" w:lineRule="auto"/>
        <w:ind w:right="-138"/>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Manufacturing Thailand produces the following</w:t>
      </w:r>
      <w:r>
        <w:rPr>
          <w:rFonts w:ascii="Arial" w:eastAsia="Arial" w:hAnsi="Arial" w:cs="Arial"/>
          <w:color w:val="000000"/>
          <w:sz w:val="18"/>
          <w:szCs w:val="18"/>
          <w:lang w:val="en-US"/>
        </w:rPr>
        <w:t>19</w:t>
      </w:r>
      <w:r w:rsidRPr="00B6470C">
        <w:rPr>
          <w:rFonts w:ascii="Arial" w:eastAsia="Arial" w:hAnsi="Arial" w:cs="Arial"/>
          <w:color w:val="000000"/>
          <w:sz w:val="18"/>
          <w:szCs w:val="18"/>
          <w:lang w:val="en-US"/>
        </w:rPr>
        <w:t xml:space="preserve"> models: BMW 2 Series, BMW 3 Series, BMW 5 Series, BMW 7 Series, BMW X1, BMW X3, BMW X5, BMW X6 and BMW X7, along with MINI Countryman and </w:t>
      </w:r>
      <w:r>
        <w:rPr>
          <w:rFonts w:ascii="Arial" w:eastAsia="Arial" w:hAnsi="Arial" w:cs="Arial"/>
          <w:color w:val="000000"/>
          <w:sz w:val="18"/>
          <w:szCs w:val="18"/>
          <w:lang w:val="en-US"/>
        </w:rPr>
        <w:t>B</w:t>
      </w:r>
      <w:r w:rsidRPr="00B6470C">
        <w:rPr>
          <w:rFonts w:ascii="Arial" w:eastAsia="Arial" w:hAnsi="Arial" w:cs="Arial"/>
          <w:color w:val="000000"/>
          <w:sz w:val="18"/>
          <w:szCs w:val="18"/>
          <w:lang w:val="en-US"/>
        </w:rPr>
        <w:t xml:space="preserve">MW Motorrad including BMW R 1300 GS, </w:t>
      </w:r>
      <w:r>
        <w:rPr>
          <w:rFonts w:ascii="Arial" w:eastAsia="Arial" w:hAnsi="Arial" w:cs="Arial"/>
          <w:color w:val="000000"/>
          <w:sz w:val="18"/>
          <w:szCs w:val="18"/>
          <w:lang w:val="en-US"/>
        </w:rPr>
        <w:t xml:space="preserve">BMW R 1300 GS Adventure, </w:t>
      </w:r>
      <w:r w:rsidRPr="00B6470C">
        <w:rPr>
          <w:rFonts w:ascii="Arial" w:eastAsia="Arial" w:hAnsi="Arial" w:cs="Arial"/>
          <w:color w:val="000000"/>
          <w:sz w:val="18"/>
          <w:szCs w:val="18"/>
          <w:lang w:val="en-US"/>
        </w:rPr>
        <w:t>BMW F 900 GS, BMW F 900 GS Adventure, BMW F 900 R, BMW F 900 XR, BMW S 1000 RR, BMW R18, BMW R18 Bagger</w:t>
      </w:r>
      <w:r>
        <w:rPr>
          <w:rFonts w:ascii="Arial" w:eastAsia="Arial" w:hAnsi="Arial" w:cs="Arial"/>
          <w:color w:val="000000"/>
          <w:sz w:val="18"/>
          <w:szCs w:val="18"/>
          <w:lang w:val="en-US"/>
        </w:rPr>
        <w:t xml:space="preserve"> and BMW R 12 S</w:t>
      </w:r>
      <w:r w:rsidRPr="00B6470C">
        <w:rPr>
          <w:rFonts w:ascii="Arial" w:eastAsia="Arial" w:hAnsi="Arial" w:cs="Arial"/>
          <w:color w:val="000000"/>
          <w:sz w:val="18"/>
          <w:szCs w:val="18"/>
          <w:lang w:val="en-US"/>
        </w:rPr>
        <w:t>. In addition, BMW Group Manufacturing Thailand now assembles four BMW plug-in hybrid models; BMW 330e, BMW 530e, BMW 750e xDrive, and BMW M760e xDrive.</w:t>
      </w:r>
    </w:p>
    <w:p w14:paraId="245B7C6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4BF6D47"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For further information, please contact: </w:t>
      </w:r>
      <w:r w:rsidRPr="00B6470C">
        <w:rPr>
          <w:rFonts w:ascii="Arial" w:eastAsia="Arial" w:hAnsi="Arial" w:cs="Arial"/>
          <w:color w:val="000000"/>
          <w:sz w:val="18"/>
          <w:szCs w:val="18"/>
          <w:lang w:val="en-US"/>
        </w:rPr>
        <w:t>     </w:t>
      </w:r>
    </w:p>
    <w:p w14:paraId="1ED0270B"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BMW Group Thailand  </w:t>
      </w:r>
      <w:r w:rsidRPr="00B6470C">
        <w:rPr>
          <w:rFonts w:ascii="Arial" w:eastAsia="Arial" w:hAnsi="Arial" w:cs="Arial"/>
          <w:color w:val="000000"/>
          <w:sz w:val="18"/>
          <w:szCs w:val="18"/>
          <w:lang w:val="en-US"/>
        </w:rPr>
        <w:t>     </w:t>
      </w:r>
    </w:p>
    <w:p w14:paraId="32769A3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1397 </w:t>
      </w:r>
      <w:r w:rsidRPr="00B6470C">
        <w:rPr>
          <w:rFonts w:ascii="Arial" w:eastAsia="Arial" w:hAnsi="Arial" w:cs="Arial"/>
          <w:color w:val="000000"/>
          <w:sz w:val="18"/>
          <w:szCs w:val="18"/>
          <w:lang w:val="en-US"/>
        </w:rPr>
        <w:t>     </w:t>
      </w:r>
    </w:p>
    <w:p w14:paraId="0B06822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21">
        <w:r w:rsidRPr="00B6470C">
          <w:rPr>
            <w:rFonts w:ascii="Arial" w:eastAsia="Arial" w:hAnsi="Arial" w:cs="Arial"/>
            <w:color w:val="000000"/>
            <w:sz w:val="18"/>
            <w:szCs w:val="18"/>
            <w:lang w:val="en-US"/>
          </w:rPr>
          <w:t>www.bmw.co.th</w:t>
        </w:r>
      </w:hyperlink>
      <w:r w:rsidRPr="00B6470C">
        <w:rPr>
          <w:rFonts w:ascii="Arial" w:eastAsia="Arial" w:hAnsi="Arial" w:cs="Arial"/>
          <w:color w:val="000000"/>
          <w:sz w:val="18"/>
          <w:szCs w:val="18"/>
          <w:lang w:val="en-US"/>
        </w:rPr>
        <w:t>         </w:t>
      </w:r>
    </w:p>
    <w:p w14:paraId="13BAD92C"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22">
        <w:r w:rsidRPr="00B6470C">
          <w:rPr>
            <w:rFonts w:ascii="Arial" w:eastAsia="Arial" w:hAnsi="Arial" w:cs="Arial"/>
            <w:color w:val="000000"/>
            <w:sz w:val="18"/>
            <w:szCs w:val="18"/>
            <w:lang w:val="en-US"/>
          </w:rPr>
          <w:t>www.mini.co.th</w:t>
        </w:r>
      </w:hyperlink>
      <w:r w:rsidRPr="00B6470C">
        <w:rPr>
          <w:rFonts w:ascii="Arial" w:eastAsia="Arial" w:hAnsi="Arial" w:cs="Arial"/>
          <w:color w:val="000000"/>
          <w:sz w:val="18"/>
          <w:szCs w:val="18"/>
          <w:lang w:val="en-US"/>
        </w:rPr>
        <w:t xml:space="preserve">        </w:t>
      </w:r>
    </w:p>
    <w:p w14:paraId="022A34C5"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23">
        <w:r w:rsidRPr="00B6470C">
          <w:rPr>
            <w:rFonts w:ascii="Arial" w:eastAsia="Arial" w:hAnsi="Arial" w:cs="Arial"/>
            <w:color w:val="0000FF"/>
            <w:sz w:val="18"/>
            <w:szCs w:val="18"/>
            <w:u w:val="single"/>
            <w:lang w:val="en-US"/>
          </w:rPr>
          <w:t>www.bmw-motorrad.co.th</w:t>
        </w:r>
      </w:hyperlink>
      <w:r w:rsidRPr="00B6470C">
        <w:rPr>
          <w:rFonts w:ascii="Arial" w:eastAsia="Arial" w:hAnsi="Arial" w:cs="Arial"/>
          <w:color w:val="000000"/>
          <w:sz w:val="18"/>
          <w:szCs w:val="18"/>
          <w:lang w:val="en-US"/>
        </w:rPr>
        <w:t xml:space="preserve">        </w:t>
      </w:r>
    </w:p>
    <w:p w14:paraId="28371D7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5733FE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Media Contacts: </w:t>
      </w:r>
      <w:r w:rsidRPr="00B6470C">
        <w:rPr>
          <w:rFonts w:ascii="Arial" w:eastAsia="Arial" w:hAnsi="Arial" w:cs="Arial"/>
          <w:color w:val="000000"/>
          <w:sz w:val="18"/>
          <w:szCs w:val="18"/>
          <w:lang w:val="en-US"/>
        </w:rPr>
        <w:t>     </w:t>
      </w:r>
    </w:p>
    <w:p w14:paraId="11670BDC"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Hill &amp; Knowlton Thailand</w:t>
      </w:r>
    </w:p>
    <w:p w14:paraId="393EBE5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Suthatip Boonsaeng (08-7685-1695)       </w:t>
      </w:r>
      <w:r w:rsidRPr="00B6470C">
        <w:rPr>
          <w:rFonts w:ascii="Arial" w:eastAsia="Arial" w:hAnsi="Arial" w:cs="Arial"/>
          <w:color w:val="000000"/>
          <w:sz w:val="18"/>
          <w:szCs w:val="18"/>
          <w:lang w:val="en-US"/>
        </w:rPr>
        <w:br/>
      </w:r>
      <w:hyperlink r:id="rId24" w:history="1">
        <w:r w:rsidRPr="00B6470C">
          <w:rPr>
            <w:rStyle w:val="Hyperlink"/>
            <w:rFonts w:ascii="Arial" w:eastAsiaTheme="majorEastAsia" w:hAnsi="Arial" w:cs="Arial"/>
            <w:sz w:val="18"/>
            <w:szCs w:val="18"/>
            <w:lang w:val="en-US"/>
          </w:rPr>
          <w:t>sboonsaeng@hillandknowlton.com</w:t>
        </w:r>
      </w:hyperlink>
      <w:r w:rsidRPr="00B6470C">
        <w:rPr>
          <w:rFonts w:ascii="Arial" w:hAnsi="Arial" w:cs="Arial"/>
          <w:color w:val="000000"/>
          <w:sz w:val="18"/>
          <w:szCs w:val="18"/>
          <w:lang w:val="en-US"/>
        </w:rPr>
        <w:t xml:space="preserve"> </w:t>
      </w:r>
    </w:p>
    <w:p w14:paraId="37187A54" w14:textId="77777777" w:rsidR="00573454" w:rsidRPr="00E319BB" w:rsidRDefault="00573454" w:rsidP="00A8622B">
      <w:pPr>
        <w:pStyle w:val="paragraph"/>
        <w:spacing w:before="0" w:beforeAutospacing="0" w:after="0" w:afterAutospacing="0"/>
        <w:textAlignment w:val="baseline"/>
        <w:rPr>
          <w:rFonts w:ascii="Segoe UI" w:hAnsi="Segoe UI" w:cs="Segoe UI"/>
          <w:sz w:val="18"/>
          <w:szCs w:val="18"/>
        </w:rPr>
      </w:pPr>
    </w:p>
    <w:p w14:paraId="3B35DBD6" w14:textId="022312CC" w:rsidR="00B3348A" w:rsidRPr="00573454" w:rsidRDefault="00B3348A" w:rsidP="00A8622B">
      <w:pPr>
        <w:pStyle w:val="paragraph"/>
        <w:spacing w:before="0" w:beforeAutospacing="0" w:after="0" w:afterAutospacing="0"/>
        <w:jc w:val="center"/>
        <w:textAlignment w:val="baseline"/>
        <w:rPr>
          <w:rFonts w:ascii="Arial" w:eastAsia="Arial" w:hAnsi="Arial" w:cs="Arial"/>
          <w:color w:val="000000"/>
          <w:sz w:val="18"/>
          <w:szCs w:val="18"/>
          <w:lang w:val="en-US"/>
        </w:rPr>
      </w:pPr>
    </w:p>
    <w:sectPr w:rsidR="00B3348A" w:rsidRPr="00573454" w:rsidSect="0026548F">
      <w:headerReference w:type="default" r:id="rId25"/>
      <w:footerReference w:type="even" r:id="rId26"/>
      <w:footerReference w:type="default" r:id="rId27"/>
      <w:footerReference w:type="first" r:id="rId28"/>
      <w:pgSz w:w="12240" w:h="15840"/>
      <w:pgMar w:top="1440" w:right="1440" w:bottom="15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CA86F" w14:textId="77777777" w:rsidR="002363EB" w:rsidRPr="00BF067C" w:rsidRDefault="002363EB" w:rsidP="006E3E69">
      <w:pPr>
        <w:spacing w:after="0" w:line="240" w:lineRule="auto"/>
      </w:pPr>
      <w:r w:rsidRPr="00BF067C">
        <w:separator/>
      </w:r>
    </w:p>
  </w:endnote>
  <w:endnote w:type="continuationSeparator" w:id="0">
    <w:p w14:paraId="67917F07" w14:textId="77777777" w:rsidR="002363EB" w:rsidRPr="00BF067C" w:rsidRDefault="002363EB" w:rsidP="006E3E69">
      <w:pPr>
        <w:spacing w:after="0" w:line="240" w:lineRule="auto"/>
      </w:pPr>
      <w:r w:rsidRPr="00BF067C">
        <w:continuationSeparator/>
      </w:r>
    </w:p>
  </w:endnote>
  <w:endnote w:type="continuationNotice" w:id="1">
    <w:p w14:paraId="00C6B2AD" w14:textId="77777777" w:rsidR="002363EB" w:rsidRPr="00BF067C" w:rsidRDefault="002363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117DF" w14:textId="02E0C766" w:rsidR="00AE37EA" w:rsidRDefault="00AE37EA">
    <w:pPr>
      <w:pStyle w:val="Footer"/>
    </w:pPr>
    <w:r>
      <w:rPr>
        <w:noProof/>
        <w14:ligatures w14:val="standardContextual"/>
      </w:rPr>
      <mc:AlternateContent>
        <mc:Choice Requires="wps">
          <w:drawing>
            <wp:anchor distT="0" distB="0" distL="0" distR="0" simplePos="0" relativeHeight="251658242" behindDoc="0" locked="0" layoutInCell="1" allowOverlap="1" wp14:anchorId="044E3314" wp14:editId="7002659C">
              <wp:simplePos x="635" y="635"/>
              <wp:positionH relativeFrom="page">
                <wp:align>center</wp:align>
              </wp:positionH>
              <wp:positionV relativeFrom="page">
                <wp:align>bottom</wp:align>
              </wp:positionV>
              <wp:extent cx="918210" cy="379730"/>
              <wp:effectExtent l="0" t="0" r="15240" b="0"/>
              <wp:wrapNone/>
              <wp:docPr id="729787112"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4E3314" id="_x0000_t202" coordsize="21600,21600" o:spt="202" path="m,l,21600r21600,l21600,xe">
              <v:stroke joinstyle="miter"/>
              <v:path gradientshapeok="t" o:connecttype="rect"/>
            </v:shapetype>
            <v:shape id="Text Box 2" o:spid="_x0000_s1026" type="#_x0000_t202" alt="CONFIDENTIAL" style="position:absolute;margin-left:0;margin-top:0;width:72.3pt;height:29.9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" filled="f" stroked="f">
              <v:textbox style="mso-fit-shape-to-text:t" inset="0,0,0,15pt">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7C8" w14:textId="7B2C0131" w:rsidR="00FF3683" w:rsidRPr="00104E47" w:rsidRDefault="00000000">
    <w:pPr>
      <w:pStyle w:val="Footer"/>
      <w:jc w:val="right"/>
      <w:rPr>
        <w:sz w:val="18"/>
        <w:szCs w:val="18"/>
      </w:rPr>
    </w:pPr>
    <w:sdt>
      <w:sdtPr>
        <w:id w:val="1394086468"/>
        <w:docPartObj>
          <w:docPartGallery w:val="Page Numbers (Bottom of Page)"/>
          <w:docPartUnique/>
        </w:docPartObj>
      </w:sdtPr>
      <w:sdtEndPr>
        <w:rPr>
          <w:noProof/>
          <w:sz w:val="18"/>
          <w:szCs w:val="18"/>
        </w:rPr>
      </w:sdtEndPr>
      <w:sdtContent>
        <w:r w:rsidR="00FF3683" w:rsidRPr="4472A43B">
          <w:rPr>
            <w:noProof/>
            <w:sz w:val="18"/>
            <w:szCs w:val="18"/>
          </w:rPr>
          <w:fldChar w:fldCharType="begin"/>
        </w:r>
        <w:r w:rsidR="00FF3683" w:rsidRPr="4472A43B">
          <w:rPr>
            <w:sz w:val="18"/>
            <w:szCs w:val="18"/>
          </w:rPr>
          <w:instrText xml:space="preserve"> PAGE   \* MERGEFORMAT </w:instrText>
        </w:r>
        <w:r w:rsidR="00FF3683" w:rsidRPr="4472A43B">
          <w:rPr>
            <w:sz w:val="18"/>
            <w:szCs w:val="18"/>
          </w:rPr>
          <w:fldChar w:fldCharType="separate"/>
        </w:r>
        <w:r w:rsidR="4472A43B" w:rsidRPr="4472A43B">
          <w:rPr>
            <w:noProof/>
            <w:sz w:val="18"/>
            <w:szCs w:val="18"/>
          </w:rPr>
          <w:t>2</w:t>
        </w:r>
        <w:r w:rsidR="00FF3683" w:rsidRPr="4472A43B">
          <w:rPr>
            <w:noProof/>
            <w:sz w:val="18"/>
            <w:szCs w:val="18"/>
          </w:rPr>
          <w:fldChar w:fldCharType="end"/>
        </w:r>
      </w:sdtContent>
    </w:sdt>
  </w:p>
  <w:p w14:paraId="442B3A4E" w14:textId="77777777" w:rsidR="00ED22BB" w:rsidRDefault="00ED2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368F8" w14:textId="51D46AFB" w:rsidR="00AE37EA" w:rsidRDefault="00AE37EA">
    <w:pPr>
      <w:pStyle w:val="Footer"/>
    </w:pPr>
    <w:r>
      <w:rPr>
        <w:noProof/>
        <w14:ligatures w14:val="standardContextual"/>
      </w:rPr>
      <mc:AlternateContent>
        <mc:Choice Requires="wps">
          <w:drawing>
            <wp:anchor distT="0" distB="0" distL="0" distR="0" simplePos="0" relativeHeight="251658241" behindDoc="0" locked="0" layoutInCell="1" allowOverlap="1" wp14:anchorId="5D190E73" wp14:editId="2759105D">
              <wp:simplePos x="635" y="635"/>
              <wp:positionH relativeFrom="page">
                <wp:align>center</wp:align>
              </wp:positionH>
              <wp:positionV relativeFrom="page">
                <wp:align>bottom</wp:align>
              </wp:positionV>
              <wp:extent cx="918210" cy="379730"/>
              <wp:effectExtent l="0" t="0" r="15240" b="0"/>
              <wp:wrapNone/>
              <wp:docPr id="145309373"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190E73" id="_x0000_t202" coordsize="21600,21600" o:spt="202" path="m,l,21600r21600,l21600,xe">
              <v:stroke joinstyle="miter"/>
              <v:path gradientshapeok="t" o:connecttype="rect"/>
            </v:shapetype>
            <v:shape id="Text Box 1" o:spid="_x0000_s1027" type="#_x0000_t202" alt="CONFIDENTIAL" style="position:absolute;margin-left:0;margin-top:0;width:72.3pt;height:29.9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" filled="f" stroked="f">
              <v:textbox style="mso-fit-shape-to-text:t" inset="0,0,0,15pt">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BB82F" w14:textId="77777777" w:rsidR="002363EB" w:rsidRPr="00BF067C" w:rsidRDefault="002363EB" w:rsidP="006E3E69">
      <w:pPr>
        <w:spacing w:after="0" w:line="240" w:lineRule="auto"/>
      </w:pPr>
      <w:r w:rsidRPr="00BF067C">
        <w:separator/>
      </w:r>
    </w:p>
  </w:footnote>
  <w:footnote w:type="continuationSeparator" w:id="0">
    <w:p w14:paraId="72696CC1" w14:textId="77777777" w:rsidR="002363EB" w:rsidRPr="00BF067C" w:rsidRDefault="002363EB" w:rsidP="006E3E69">
      <w:pPr>
        <w:spacing w:after="0" w:line="240" w:lineRule="auto"/>
      </w:pPr>
      <w:r w:rsidRPr="00BF067C">
        <w:continuationSeparator/>
      </w:r>
    </w:p>
  </w:footnote>
  <w:footnote w:type="continuationNotice" w:id="1">
    <w:p w14:paraId="6D485AEA" w14:textId="77777777" w:rsidR="002363EB" w:rsidRPr="00BF067C" w:rsidRDefault="002363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BEC01" w14:textId="09222899" w:rsidR="00C77FDF" w:rsidRPr="00BF067C" w:rsidRDefault="006B19BB">
    <w:pPr>
      <w:pStyle w:val="Header"/>
    </w:pPr>
    <w:r w:rsidRPr="00BF067C">
      <w:rPr>
        <w:noProof/>
      </w:rPr>
      <w:drawing>
        <wp:anchor distT="0" distB="0" distL="114300" distR="114300" simplePos="0" relativeHeight="251658240" behindDoc="0" locked="0" layoutInCell="1" allowOverlap="1" wp14:anchorId="7BA3F743" wp14:editId="7E7C3C89">
          <wp:simplePos x="0" y="0"/>
          <wp:positionH relativeFrom="margin">
            <wp:align>right</wp:align>
          </wp:positionH>
          <wp:positionV relativeFrom="paragraph">
            <wp:posOffset>63500</wp:posOffset>
          </wp:positionV>
          <wp:extent cx="1409700" cy="487045"/>
          <wp:effectExtent l="0" t="0" r="0" b="8255"/>
          <wp:wrapSquare wrapText="bothSides"/>
          <wp:docPr id="1031531925" name="Picture 103153192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870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7FDF" w:rsidRPr="00BF067C">
      <w:rPr>
        <w:noProof/>
      </w:rPr>
      <w:drawing>
        <wp:inline distT="0" distB="0" distL="0" distR="0" wp14:anchorId="4E1F5142" wp14:editId="7E9825BC">
          <wp:extent cx="826618" cy="664845"/>
          <wp:effectExtent l="0" t="0" r="0" b="1905"/>
          <wp:docPr id="553250296" name="Picture 55325029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rotWithShape="1">
                  <a:blip r:embed="rId2" r:link="rId3">
                    <a:extLst>
                      <a:ext uri="{28A0092B-C50C-407E-A947-70E740481C1C}">
                        <a14:useLocalDpi xmlns:a14="http://schemas.microsoft.com/office/drawing/2010/main" val="0"/>
                      </a:ext>
                    </a:extLst>
                  </a:blip>
                  <a:srcRect l="10746" t="5730" r="13300" b="7420"/>
                  <a:stretch/>
                </pic:blipFill>
                <pic:spPr bwMode="auto">
                  <a:xfrm>
                    <a:off x="0" y="0"/>
                    <a:ext cx="826618" cy="664845"/>
                  </a:xfrm>
                  <a:prstGeom prst="rect">
                    <a:avLst/>
                  </a:prstGeom>
                  <a:noFill/>
                  <a:ln>
                    <a:noFill/>
                  </a:ln>
                  <a:extLst>
                    <a:ext uri="{53640926-AAD7-44D8-BBD7-CCE9431645EC}">
                      <a14:shadowObscured xmlns:a14="http://schemas.microsoft.com/office/drawing/2010/main"/>
                    </a:ext>
                  </a:extLst>
                </pic:spPr>
              </pic:pic>
            </a:graphicData>
          </a:graphic>
        </wp:inline>
      </w:drawing>
    </w:r>
  </w:p>
  <w:p w14:paraId="5F98CB0A" w14:textId="77777777" w:rsidR="001F1018" w:rsidRPr="00BF067C" w:rsidRDefault="001F1018">
    <w:pPr>
      <w:pStyle w:val="Header"/>
    </w:pPr>
  </w:p>
  <w:p w14:paraId="6408389E" w14:textId="77777777" w:rsidR="001F1018" w:rsidRPr="00BF067C" w:rsidRDefault="001F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CC2"/>
    <w:multiLevelType w:val="hybridMultilevel"/>
    <w:tmpl w:val="F1C0DA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978A1"/>
    <w:multiLevelType w:val="hybridMultilevel"/>
    <w:tmpl w:val="22BC0888"/>
    <w:lvl w:ilvl="0" w:tplc="3F74BFF6">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33A18"/>
    <w:multiLevelType w:val="multilevel"/>
    <w:tmpl w:val="A642D734"/>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30F02"/>
    <w:multiLevelType w:val="hybridMultilevel"/>
    <w:tmpl w:val="CBCA8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0541D7C"/>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3006910"/>
    <w:multiLevelType w:val="hybridMultilevel"/>
    <w:tmpl w:val="A0D24060"/>
    <w:lvl w:ilvl="0" w:tplc="FC98090C">
      <w:start w:val="1"/>
      <w:numFmt w:val="bullet"/>
      <w:lvlText w:val=""/>
      <w:lvlJc w:val="left"/>
      <w:pPr>
        <w:ind w:left="72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B906E2"/>
    <w:multiLevelType w:val="hybridMultilevel"/>
    <w:tmpl w:val="CF2C5BF8"/>
    <w:lvl w:ilvl="0" w:tplc="574444D2">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75B1557"/>
    <w:multiLevelType w:val="multilevel"/>
    <w:tmpl w:val="CD2A7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324F46"/>
    <w:multiLevelType w:val="hybridMultilevel"/>
    <w:tmpl w:val="D9C62728"/>
    <w:lvl w:ilvl="0" w:tplc="9B36092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B45D1D"/>
    <w:multiLevelType w:val="multilevel"/>
    <w:tmpl w:val="FCE0C2DC"/>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986A81"/>
    <w:multiLevelType w:val="multilevel"/>
    <w:tmpl w:val="46E8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2D32AD"/>
    <w:multiLevelType w:val="hybridMultilevel"/>
    <w:tmpl w:val="BD64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F5DAC"/>
    <w:multiLevelType w:val="hybridMultilevel"/>
    <w:tmpl w:val="CE647A46"/>
    <w:lvl w:ilvl="0" w:tplc="574444D2">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24064C"/>
    <w:multiLevelType w:val="hybridMultilevel"/>
    <w:tmpl w:val="921E0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E17C74"/>
    <w:multiLevelType w:val="multilevel"/>
    <w:tmpl w:val="252E9F6A"/>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A22C10"/>
    <w:multiLevelType w:val="hybridMultilevel"/>
    <w:tmpl w:val="CDA26D06"/>
    <w:lvl w:ilvl="0" w:tplc="4EEC08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0F56248"/>
    <w:multiLevelType w:val="multilevel"/>
    <w:tmpl w:val="EB245780"/>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41090F"/>
    <w:multiLevelType w:val="multilevel"/>
    <w:tmpl w:val="6624E418"/>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917AFB"/>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71313D63"/>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40B1BCE"/>
    <w:multiLevelType w:val="hybridMultilevel"/>
    <w:tmpl w:val="BF326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2A306B"/>
    <w:multiLevelType w:val="hybridMultilevel"/>
    <w:tmpl w:val="53AE92D4"/>
    <w:lvl w:ilvl="0" w:tplc="3F74BFF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4AA0048"/>
    <w:multiLevelType w:val="hybridMultilevel"/>
    <w:tmpl w:val="0D222A0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092920501">
    <w:abstractNumId w:val="20"/>
  </w:num>
  <w:num w:numId="2" w16cid:durableId="380785432">
    <w:abstractNumId w:val="7"/>
  </w:num>
  <w:num w:numId="3" w16cid:durableId="669821">
    <w:abstractNumId w:val="10"/>
  </w:num>
  <w:num w:numId="4" w16cid:durableId="2048141482">
    <w:abstractNumId w:val="13"/>
  </w:num>
  <w:num w:numId="5" w16cid:durableId="1299998237">
    <w:abstractNumId w:val="5"/>
  </w:num>
  <w:num w:numId="6" w16cid:durableId="674116871">
    <w:abstractNumId w:val="21"/>
  </w:num>
  <w:num w:numId="7" w16cid:durableId="2113932988">
    <w:abstractNumId w:val="8"/>
  </w:num>
  <w:num w:numId="8" w16cid:durableId="1954241302">
    <w:abstractNumId w:val="6"/>
  </w:num>
  <w:num w:numId="9" w16cid:durableId="623341628">
    <w:abstractNumId w:val="1"/>
  </w:num>
  <w:num w:numId="10" w16cid:durableId="1909881915">
    <w:abstractNumId w:val="12"/>
  </w:num>
  <w:num w:numId="11" w16cid:durableId="74328816">
    <w:abstractNumId w:val="0"/>
  </w:num>
  <w:num w:numId="12" w16cid:durableId="2068986853">
    <w:abstractNumId w:val="22"/>
  </w:num>
  <w:num w:numId="13" w16cid:durableId="870845741">
    <w:abstractNumId w:val="11"/>
  </w:num>
  <w:num w:numId="14" w16cid:durableId="17557797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8945152">
    <w:abstractNumId w:val="15"/>
  </w:num>
  <w:num w:numId="16" w16cid:durableId="928544882">
    <w:abstractNumId w:val="19"/>
  </w:num>
  <w:num w:numId="17" w16cid:durableId="1159076348">
    <w:abstractNumId w:val="4"/>
  </w:num>
  <w:num w:numId="18" w16cid:durableId="957683738">
    <w:abstractNumId w:val="18"/>
  </w:num>
  <w:num w:numId="19" w16cid:durableId="1042051951">
    <w:abstractNumId w:val="3"/>
  </w:num>
  <w:num w:numId="20" w16cid:durableId="854002764">
    <w:abstractNumId w:val="16"/>
  </w:num>
  <w:num w:numId="21" w16cid:durableId="458190403">
    <w:abstractNumId w:val="9"/>
  </w:num>
  <w:num w:numId="22" w16cid:durableId="2034919532">
    <w:abstractNumId w:val="17"/>
  </w:num>
  <w:num w:numId="23" w16cid:durableId="392241676">
    <w:abstractNumId w:val="14"/>
  </w:num>
  <w:num w:numId="24" w16cid:durableId="128792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48"/>
    <w:rsid w:val="0000086F"/>
    <w:rsid w:val="00000ACA"/>
    <w:rsid w:val="000010CF"/>
    <w:rsid w:val="000022AB"/>
    <w:rsid w:val="00002EAF"/>
    <w:rsid w:val="00003622"/>
    <w:rsid w:val="0000448E"/>
    <w:rsid w:val="00004F37"/>
    <w:rsid w:val="00007933"/>
    <w:rsid w:val="00010A1B"/>
    <w:rsid w:val="00010B21"/>
    <w:rsid w:val="000117B8"/>
    <w:rsid w:val="0001223A"/>
    <w:rsid w:val="00012E01"/>
    <w:rsid w:val="000147F0"/>
    <w:rsid w:val="000148BE"/>
    <w:rsid w:val="0001670F"/>
    <w:rsid w:val="00020E9F"/>
    <w:rsid w:val="00022CFE"/>
    <w:rsid w:val="00023105"/>
    <w:rsid w:val="00023601"/>
    <w:rsid w:val="00024973"/>
    <w:rsid w:val="0002513F"/>
    <w:rsid w:val="00026927"/>
    <w:rsid w:val="00027AAE"/>
    <w:rsid w:val="000305D3"/>
    <w:rsid w:val="0003072E"/>
    <w:rsid w:val="00030B72"/>
    <w:rsid w:val="00031844"/>
    <w:rsid w:val="00031AA5"/>
    <w:rsid w:val="000368E6"/>
    <w:rsid w:val="0004077F"/>
    <w:rsid w:val="00042328"/>
    <w:rsid w:val="00044337"/>
    <w:rsid w:val="00044E80"/>
    <w:rsid w:val="0004680B"/>
    <w:rsid w:val="00046DEE"/>
    <w:rsid w:val="00046FA0"/>
    <w:rsid w:val="00050026"/>
    <w:rsid w:val="0005097E"/>
    <w:rsid w:val="000510C1"/>
    <w:rsid w:val="000511A7"/>
    <w:rsid w:val="00051F7A"/>
    <w:rsid w:val="0005243B"/>
    <w:rsid w:val="000530F3"/>
    <w:rsid w:val="0005448D"/>
    <w:rsid w:val="000547F3"/>
    <w:rsid w:val="000550B6"/>
    <w:rsid w:val="00057FEC"/>
    <w:rsid w:val="00060426"/>
    <w:rsid w:val="0006272A"/>
    <w:rsid w:val="00062E4D"/>
    <w:rsid w:val="00063BC2"/>
    <w:rsid w:val="0006618D"/>
    <w:rsid w:val="000663C6"/>
    <w:rsid w:val="0007156D"/>
    <w:rsid w:val="00071D1D"/>
    <w:rsid w:val="000720DE"/>
    <w:rsid w:val="00075361"/>
    <w:rsid w:val="00075487"/>
    <w:rsid w:val="0008299B"/>
    <w:rsid w:val="00082E97"/>
    <w:rsid w:val="00083418"/>
    <w:rsid w:val="00084FEE"/>
    <w:rsid w:val="00085179"/>
    <w:rsid w:val="00085293"/>
    <w:rsid w:val="00086AD9"/>
    <w:rsid w:val="000872C1"/>
    <w:rsid w:val="0008747E"/>
    <w:rsid w:val="00087C14"/>
    <w:rsid w:val="0009055C"/>
    <w:rsid w:val="00091AF4"/>
    <w:rsid w:val="0009400D"/>
    <w:rsid w:val="00094253"/>
    <w:rsid w:val="00095091"/>
    <w:rsid w:val="00097181"/>
    <w:rsid w:val="00097770"/>
    <w:rsid w:val="000A0019"/>
    <w:rsid w:val="000A0224"/>
    <w:rsid w:val="000A3886"/>
    <w:rsid w:val="000A3983"/>
    <w:rsid w:val="000A4316"/>
    <w:rsid w:val="000A6CFE"/>
    <w:rsid w:val="000A6FB6"/>
    <w:rsid w:val="000A72B3"/>
    <w:rsid w:val="000A74D8"/>
    <w:rsid w:val="000B027B"/>
    <w:rsid w:val="000B0B30"/>
    <w:rsid w:val="000B0CCC"/>
    <w:rsid w:val="000B19EC"/>
    <w:rsid w:val="000B1DCA"/>
    <w:rsid w:val="000B27DD"/>
    <w:rsid w:val="000B4ACC"/>
    <w:rsid w:val="000B5E32"/>
    <w:rsid w:val="000B649B"/>
    <w:rsid w:val="000B6C8E"/>
    <w:rsid w:val="000B7063"/>
    <w:rsid w:val="000C0AD2"/>
    <w:rsid w:val="000C0C8A"/>
    <w:rsid w:val="000C2347"/>
    <w:rsid w:val="000C3727"/>
    <w:rsid w:val="000C3B09"/>
    <w:rsid w:val="000C5408"/>
    <w:rsid w:val="000C6B7A"/>
    <w:rsid w:val="000D18CE"/>
    <w:rsid w:val="000D29A2"/>
    <w:rsid w:val="000D2D5D"/>
    <w:rsid w:val="000D5258"/>
    <w:rsid w:val="000D673F"/>
    <w:rsid w:val="000D6833"/>
    <w:rsid w:val="000D6BD8"/>
    <w:rsid w:val="000D7976"/>
    <w:rsid w:val="000D7C03"/>
    <w:rsid w:val="000E0CD1"/>
    <w:rsid w:val="000E2268"/>
    <w:rsid w:val="000E3E2D"/>
    <w:rsid w:val="000E4D0E"/>
    <w:rsid w:val="000E5FE0"/>
    <w:rsid w:val="000E6DCD"/>
    <w:rsid w:val="000E720F"/>
    <w:rsid w:val="000F06DE"/>
    <w:rsid w:val="000F28CC"/>
    <w:rsid w:val="000F3617"/>
    <w:rsid w:val="000F3679"/>
    <w:rsid w:val="000F43DA"/>
    <w:rsid w:val="000F44AF"/>
    <w:rsid w:val="000F4B42"/>
    <w:rsid w:val="000F5A90"/>
    <w:rsid w:val="000F6376"/>
    <w:rsid w:val="000F788E"/>
    <w:rsid w:val="000F7F9F"/>
    <w:rsid w:val="001016FC"/>
    <w:rsid w:val="00102AE9"/>
    <w:rsid w:val="00103401"/>
    <w:rsid w:val="00104002"/>
    <w:rsid w:val="00104E47"/>
    <w:rsid w:val="00104F67"/>
    <w:rsid w:val="00106575"/>
    <w:rsid w:val="00107D50"/>
    <w:rsid w:val="00110BC7"/>
    <w:rsid w:val="00112178"/>
    <w:rsid w:val="00113163"/>
    <w:rsid w:val="00113DB7"/>
    <w:rsid w:val="001144DF"/>
    <w:rsid w:val="00114751"/>
    <w:rsid w:val="00114F62"/>
    <w:rsid w:val="00115876"/>
    <w:rsid w:val="00116204"/>
    <w:rsid w:val="00117730"/>
    <w:rsid w:val="0012004A"/>
    <w:rsid w:val="00120E7A"/>
    <w:rsid w:val="00121641"/>
    <w:rsid w:val="00122D72"/>
    <w:rsid w:val="001233F5"/>
    <w:rsid w:val="0012428B"/>
    <w:rsid w:val="00125C5F"/>
    <w:rsid w:val="0013082A"/>
    <w:rsid w:val="001319FB"/>
    <w:rsid w:val="00131CF7"/>
    <w:rsid w:val="00131D50"/>
    <w:rsid w:val="00133F1E"/>
    <w:rsid w:val="00135120"/>
    <w:rsid w:val="001420E4"/>
    <w:rsid w:val="00142530"/>
    <w:rsid w:val="00142D25"/>
    <w:rsid w:val="00147372"/>
    <w:rsid w:val="001526C7"/>
    <w:rsid w:val="0015285A"/>
    <w:rsid w:val="00152F79"/>
    <w:rsid w:val="00154357"/>
    <w:rsid w:val="001547E8"/>
    <w:rsid w:val="00154AB2"/>
    <w:rsid w:val="00154B05"/>
    <w:rsid w:val="001559C1"/>
    <w:rsid w:val="00155EAC"/>
    <w:rsid w:val="0015625F"/>
    <w:rsid w:val="00156EF8"/>
    <w:rsid w:val="00157581"/>
    <w:rsid w:val="00161289"/>
    <w:rsid w:val="00161D30"/>
    <w:rsid w:val="00164982"/>
    <w:rsid w:val="001653D5"/>
    <w:rsid w:val="0016685F"/>
    <w:rsid w:val="001707C9"/>
    <w:rsid w:val="00171F6C"/>
    <w:rsid w:val="00175267"/>
    <w:rsid w:val="0017687B"/>
    <w:rsid w:val="00181AB1"/>
    <w:rsid w:val="00181DF0"/>
    <w:rsid w:val="0018283C"/>
    <w:rsid w:val="001831CF"/>
    <w:rsid w:val="00185574"/>
    <w:rsid w:val="00186EA3"/>
    <w:rsid w:val="00187D49"/>
    <w:rsid w:val="00191511"/>
    <w:rsid w:val="00191CB2"/>
    <w:rsid w:val="00192375"/>
    <w:rsid w:val="001924D8"/>
    <w:rsid w:val="00193FAB"/>
    <w:rsid w:val="00197159"/>
    <w:rsid w:val="00197386"/>
    <w:rsid w:val="001A0B18"/>
    <w:rsid w:val="001A1232"/>
    <w:rsid w:val="001A1972"/>
    <w:rsid w:val="001A1BD7"/>
    <w:rsid w:val="001A5B20"/>
    <w:rsid w:val="001A60B7"/>
    <w:rsid w:val="001A6E46"/>
    <w:rsid w:val="001B1EC8"/>
    <w:rsid w:val="001B6684"/>
    <w:rsid w:val="001C0BBA"/>
    <w:rsid w:val="001C1DE8"/>
    <w:rsid w:val="001C274D"/>
    <w:rsid w:val="001C38E1"/>
    <w:rsid w:val="001C4DA6"/>
    <w:rsid w:val="001C4E69"/>
    <w:rsid w:val="001C53AC"/>
    <w:rsid w:val="001C60DE"/>
    <w:rsid w:val="001C773C"/>
    <w:rsid w:val="001D497B"/>
    <w:rsid w:val="001D5263"/>
    <w:rsid w:val="001D57F6"/>
    <w:rsid w:val="001D5B38"/>
    <w:rsid w:val="001D62E6"/>
    <w:rsid w:val="001D64CC"/>
    <w:rsid w:val="001D66E0"/>
    <w:rsid w:val="001D68C8"/>
    <w:rsid w:val="001D6EFD"/>
    <w:rsid w:val="001D6F5A"/>
    <w:rsid w:val="001D7110"/>
    <w:rsid w:val="001E042F"/>
    <w:rsid w:val="001E1109"/>
    <w:rsid w:val="001E12BE"/>
    <w:rsid w:val="001E1A03"/>
    <w:rsid w:val="001E3B6D"/>
    <w:rsid w:val="001E4D2C"/>
    <w:rsid w:val="001F0D74"/>
    <w:rsid w:val="001F1018"/>
    <w:rsid w:val="001F1B1B"/>
    <w:rsid w:val="001F2484"/>
    <w:rsid w:val="001F2AD7"/>
    <w:rsid w:val="001F2AE5"/>
    <w:rsid w:val="001F2E8F"/>
    <w:rsid w:val="001F2EAF"/>
    <w:rsid w:val="001F44CB"/>
    <w:rsid w:val="001F5E4C"/>
    <w:rsid w:val="001F613B"/>
    <w:rsid w:val="001F7DFB"/>
    <w:rsid w:val="002003A8"/>
    <w:rsid w:val="002005C7"/>
    <w:rsid w:val="00203716"/>
    <w:rsid w:val="0020404D"/>
    <w:rsid w:val="00204ED5"/>
    <w:rsid w:val="0020629B"/>
    <w:rsid w:val="002069DF"/>
    <w:rsid w:val="0021052A"/>
    <w:rsid w:val="00210800"/>
    <w:rsid w:val="00211381"/>
    <w:rsid w:val="0021494E"/>
    <w:rsid w:val="00214FF8"/>
    <w:rsid w:val="00216055"/>
    <w:rsid w:val="0021606D"/>
    <w:rsid w:val="00216A1E"/>
    <w:rsid w:val="002170C8"/>
    <w:rsid w:val="0022141C"/>
    <w:rsid w:val="00221A24"/>
    <w:rsid w:val="00221E0F"/>
    <w:rsid w:val="00224DFF"/>
    <w:rsid w:val="00225DD2"/>
    <w:rsid w:val="00226471"/>
    <w:rsid w:val="002270A3"/>
    <w:rsid w:val="002277CF"/>
    <w:rsid w:val="00231F08"/>
    <w:rsid w:val="002326BD"/>
    <w:rsid w:val="002327C6"/>
    <w:rsid w:val="00232961"/>
    <w:rsid w:val="00233445"/>
    <w:rsid w:val="00233465"/>
    <w:rsid w:val="002343E6"/>
    <w:rsid w:val="002344FC"/>
    <w:rsid w:val="00234C1F"/>
    <w:rsid w:val="002363EB"/>
    <w:rsid w:val="00237BE4"/>
    <w:rsid w:val="002405CD"/>
    <w:rsid w:val="002411A3"/>
    <w:rsid w:val="00241C64"/>
    <w:rsid w:val="00242E23"/>
    <w:rsid w:val="00242EB1"/>
    <w:rsid w:val="0024428A"/>
    <w:rsid w:val="00244A78"/>
    <w:rsid w:val="00250FC2"/>
    <w:rsid w:val="0025210E"/>
    <w:rsid w:val="002556FD"/>
    <w:rsid w:val="0025687D"/>
    <w:rsid w:val="00260EB5"/>
    <w:rsid w:val="00260F13"/>
    <w:rsid w:val="00261659"/>
    <w:rsid w:val="00263A4E"/>
    <w:rsid w:val="00263C13"/>
    <w:rsid w:val="00264B0B"/>
    <w:rsid w:val="0026548F"/>
    <w:rsid w:val="0026667F"/>
    <w:rsid w:val="00270B1A"/>
    <w:rsid w:val="00271BB5"/>
    <w:rsid w:val="00277935"/>
    <w:rsid w:val="002802B1"/>
    <w:rsid w:val="00282689"/>
    <w:rsid w:val="00282DDB"/>
    <w:rsid w:val="002845DC"/>
    <w:rsid w:val="00284897"/>
    <w:rsid w:val="00285AE3"/>
    <w:rsid w:val="002863AF"/>
    <w:rsid w:val="00286F78"/>
    <w:rsid w:val="0028777C"/>
    <w:rsid w:val="00291A28"/>
    <w:rsid w:val="00291C79"/>
    <w:rsid w:val="00296A05"/>
    <w:rsid w:val="00296B96"/>
    <w:rsid w:val="002A0FA7"/>
    <w:rsid w:val="002A18C3"/>
    <w:rsid w:val="002A413E"/>
    <w:rsid w:val="002A492E"/>
    <w:rsid w:val="002A4AF0"/>
    <w:rsid w:val="002A5A82"/>
    <w:rsid w:val="002A5DCE"/>
    <w:rsid w:val="002A6D1D"/>
    <w:rsid w:val="002B1AA8"/>
    <w:rsid w:val="002B2FFC"/>
    <w:rsid w:val="002B419D"/>
    <w:rsid w:val="002B4DCC"/>
    <w:rsid w:val="002B5CB9"/>
    <w:rsid w:val="002C133C"/>
    <w:rsid w:val="002C311B"/>
    <w:rsid w:val="002C737B"/>
    <w:rsid w:val="002C7F73"/>
    <w:rsid w:val="002D105E"/>
    <w:rsid w:val="002D14CF"/>
    <w:rsid w:val="002D154E"/>
    <w:rsid w:val="002D2761"/>
    <w:rsid w:val="002D28AC"/>
    <w:rsid w:val="002D2F90"/>
    <w:rsid w:val="002D3665"/>
    <w:rsid w:val="002D3DB9"/>
    <w:rsid w:val="002D422B"/>
    <w:rsid w:val="002D425B"/>
    <w:rsid w:val="002D47F0"/>
    <w:rsid w:val="002D64D7"/>
    <w:rsid w:val="002E0044"/>
    <w:rsid w:val="002E1D74"/>
    <w:rsid w:val="002E24B4"/>
    <w:rsid w:val="002E24BF"/>
    <w:rsid w:val="002E2B95"/>
    <w:rsid w:val="002E3A04"/>
    <w:rsid w:val="002E3C1B"/>
    <w:rsid w:val="002E5C1E"/>
    <w:rsid w:val="002E6142"/>
    <w:rsid w:val="002F0C2C"/>
    <w:rsid w:val="002F0FC5"/>
    <w:rsid w:val="002F1449"/>
    <w:rsid w:val="002F1AC7"/>
    <w:rsid w:val="002F220C"/>
    <w:rsid w:val="002F2D18"/>
    <w:rsid w:val="002F75D9"/>
    <w:rsid w:val="002F7EF9"/>
    <w:rsid w:val="003003D0"/>
    <w:rsid w:val="00302737"/>
    <w:rsid w:val="003057B0"/>
    <w:rsid w:val="0030651C"/>
    <w:rsid w:val="00307764"/>
    <w:rsid w:val="0030796E"/>
    <w:rsid w:val="003100B5"/>
    <w:rsid w:val="003104BC"/>
    <w:rsid w:val="00315478"/>
    <w:rsid w:val="00316A99"/>
    <w:rsid w:val="00320B35"/>
    <w:rsid w:val="0032460D"/>
    <w:rsid w:val="00324FA8"/>
    <w:rsid w:val="00326A72"/>
    <w:rsid w:val="00327124"/>
    <w:rsid w:val="003274AD"/>
    <w:rsid w:val="003304C7"/>
    <w:rsid w:val="00331914"/>
    <w:rsid w:val="00331E5B"/>
    <w:rsid w:val="00332994"/>
    <w:rsid w:val="00332DF2"/>
    <w:rsid w:val="0033328E"/>
    <w:rsid w:val="00333A8A"/>
    <w:rsid w:val="00340260"/>
    <w:rsid w:val="003417D2"/>
    <w:rsid w:val="0034204E"/>
    <w:rsid w:val="003439BD"/>
    <w:rsid w:val="003458E9"/>
    <w:rsid w:val="00346929"/>
    <w:rsid w:val="003476DA"/>
    <w:rsid w:val="003505CB"/>
    <w:rsid w:val="003510EF"/>
    <w:rsid w:val="003521AA"/>
    <w:rsid w:val="003525B4"/>
    <w:rsid w:val="003527EC"/>
    <w:rsid w:val="00354C54"/>
    <w:rsid w:val="0035531E"/>
    <w:rsid w:val="0035580F"/>
    <w:rsid w:val="003577E7"/>
    <w:rsid w:val="0036076E"/>
    <w:rsid w:val="00360933"/>
    <w:rsid w:val="00360CCC"/>
    <w:rsid w:val="00361677"/>
    <w:rsid w:val="0036196B"/>
    <w:rsid w:val="00362C1F"/>
    <w:rsid w:val="003638B4"/>
    <w:rsid w:val="00363DF6"/>
    <w:rsid w:val="0036645F"/>
    <w:rsid w:val="003669E9"/>
    <w:rsid w:val="00367C99"/>
    <w:rsid w:val="0037062C"/>
    <w:rsid w:val="00372432"/>
    <w:rsid w:val="0037457C"/>
    <w:rsid w:val="00376CEE"/>
    <w:rsid w:val="00382F09"/>
    <w:rsid w:val="00383D82"/>
    <w:rsid w:val="00383E19"/>
    <w:rsid w:val="003857E1"/>
    <w:rsid w:val="003866DB"/>
    <w:rsid w:val="00386CC0"/>
    <w:rsid w:val="00387DC7"/>
    <w:rsid w:val="003902B9"/>
    <w:rsid w:val="00390ABC"/>
    <w:rsid w:val="003922C5"/>
    <w:rsid w:val="0039241B"/>
    <w:rsid w:val="00393C09"/>
    <w:rsid w:val="00395E8D"/>
    <w:rsid w:val="003A038F"/>
    <w:rsid w:val="003A0D44"/>
    <w:rsid w:val="003A54CE"/>
    <w:rsid w:val="003A7F36"/>
    <w:rsid w:val="003B2D4E"/>
    <w:rsid w:val="003B339F"/>
    <w:rsid w:val="003B3684"/>
    <w:rsid w:val="003B7703"/>
    <w:rsid w:val="003C12C3"/>
    <w:rsid w:val="003C181B"/>
    <w:rsid w:val="003C1EF4"/>
    <w:rsid w:val="003C2B43"/>
    <w:rsid w:val="003C42E9"/>
    <w:rsid w:val="003C46EC"/>
    <w:rsid w:val="003C5CB8"/>
    <w:rsid w:val="003C664E"/>
    <w:rsid w:val="003C7345"/>
    <w:rsid w:val="003D2C4A"/>
    <w:rsid w:val="003D4891"/>
    <w:rsid w:val="003D498F"/>
    <w:rsid w:val="003D49EC"/>
    <w:rsid w:val="003D4E58"/>
    <w:rsid w:val="003E0E21"/>
    <w:rsid w:val="003E224C"/>
    <w:rsid w:val="003E2AB4"/>
    <w:rsid w:val="003E422F"/>
    <w:rsid w:val="003E5E89"/>
    <w:rsid w:val="003E6AD4"/>
    <w:rsid w:val="003E7E81"/>
    <w:rsid w:val="003F0F1A"/>
    <w:rsid w:val="003F0FC0"/>
    <w:rsid w:val="003F1106"/>
    <w:rsid w:val="003F49D4"/>
    <w:rsid w:val="003F4C0A"/>
    <w:rsid w:val="003F6F4B"/>
    <w:rsid w:val="003F76BE"/>
    <w:rsid w:val="003F7932"/>
    <w:rsid w:val="00400965"/>
    <w:rsid w:val="004049C2"/>
    <w:rsid w:val="00404D5A"/>
    <w:rsid w:val="004073DC"/>
    <w:rsid w:val="00411424"/>
    <w:rsid w:val="004117B3"/>
    <w:rsid w:val="00411FB9"/>
    <w:rsid w:val="004135A2"/>
    <w:rsid w:val="0041496F"/>
    <w:rsid w:val="00414A11"/>
    <w:rsid w:val="004156E9"/>
    <w:rsid w:val="00415C11"/>
    <w:rsid w:val="0042069B"/>
    <w:rsid w:val="00420784"/>
    <w:rsid w:val="004207F0"/>
    <w:rsid w:val="00420B55"/>
    <w:rsid w:val="004252D4"/>
    <w:rsid w:val="00425E86"/>
    <w:rsid w:val="00430499"/>
    <w:rsid w:val="00434ACA"/>
    <w:rsid w:val="00435E0E"/>
    <w:rsid w:val="00437215"/>
    <w:rsid w:val="00437261"/>
    <w:rsid w:val="00437D63"/>
    <w:rsid w:val="004400E1"/>
    <w:rsid w:val="00440719"/>
    <w:rsid w:val="00441A59"/>
    <w:rsid w:val="00441D6F"/>
    <w:rsid w:val="00442472"/>
    <w:rsid w:val="00446013"/>
    <w:rsid w:val="0045185B"/>
    <w:rsid w:val="00452A89"/>
    <w:rsid w:val="00454379"/>
    <w:rsid w:val="00455030"/>
    <w:rsid w:val="00455286"/>
    <w:rsid w:val="00455A13"/>
    <w:rsid w:val="00460E20"/>
    <w:rsid w:val="00461268"/>
    <w:rsid w:val="00461A74"/>
    <w:rsid w:val="0046252C"/>
    <w:rsid w:val="00462EE5"/>
    <w:rsid w:val="0046317F"/>
    <w:rsid w:val="00463485"/>
    <w:rsid w:val="0046403F"/>
    <w:rsid w:val="0046477E"/>
    <w:rsid w:val="00470F3D"/>
    <w:rsid w:val="004730C7"/>
    <w:rsid w:val="00474462"/>
    <w:rsid w:val="0047448E"/>
    <w:rsid w:val="00480476"/>
    <w:rsid w:val="00481579"/>
    <w:rsid w:val="00485E21"/>
    <w:rsid w:val="0048740D"/>
    <w:rsid w:val="00487477"/>
    <w:rsid w:val="00491480"/>
    <w:rsid w:val="004A1215"/>
    <w:rsid w:val="004A15F8"/>
    <w:rsid w:val="004A21B3"/>
    <w:rsid w:val="004A2281"/>
    <w:rsid w:val="004A2ACD"/>
    <w:rsid w:val="004A4895"/>
    <w:rsid w:val="004A6B0D"/>
    <w:rsid w:val="004A6F2F"/>
    <w:rsid w:val="004A7858"/>
    <w:rsid w:val="004A7E8E"/>
    <w:rsid w:val="004B1D50"/>
    <w:rsid w:val="004B2091"/>
    <w:rsid w:val="004B4A42"/>
    <w:rsid w:val="004B6DD0"/>
    <w:rsid w:val="004C1897"/>
    <w:rsid w:val="004C326F"/>
    <w:rsid w:val="004C6BB6"/>
    <w:rsid w:val="004D084B"/>
    <w:rsid w:val="004D4079"/>
    <w:rsid w:val="004D6EBA"/>
    <w:rsid w:val="004D746B"/>
    <w:rsid w:val="004E16B4"/>
    <w:rsid w:val="004E1AB1"/>
    <w:rsid w:val="004E4085"/>
    <w:rsid w:val="004E4898"/>
    <w:rsid w:val="004E6491"/>
    <w:rsid w:val="004E7AE4"/>
    <w:rsid w:val="004F0E5A"/>
    <w:rsid w:val="004F2B15"/>
    <w:rsid w:val="004F2C32"/>
    <w:rsid w:val="004F3AEA"/>
    <w:rsid w:val="004F3BF2"/>
    <w:rsid w:val="004F3C54"/>
    <w:rsid w:val="004F6112"/>
    <w:rsid w:val="004F6197"/>
    <w:rsid w:val="004F722C"/>
    <w:rsid w:val="004F7A7A"/>
    <w:rsid w:val="0050086D"/>
    <w:rsid w:val="00500A9C"/>
    <w:rsid w:val="0050152A"/>
    <w:rsid w:val="00502BCD"/>
    <w:rsid w:val="00502CE3"/>
    <w:rsid w:val="005031D7"/>
    <w:rsid w:val="005036CF"/>
    <w:rsid w:val="00504A0B"/>
    <w:rsid w:val="00504C04"/>
    <w:rsid w:val="00505BBB"/>
    <w:rsid w:val="00505CEC"/>
    <w:rsid w:val="005107AA"/>
    <w:rsid w:val="00512E03"/>
    <w:rsid w:val="00513877"/>
    <w:rsid w:val="00513F92"/>
    <w:rsid w:val="00515777"/>
    <w:rsid w:val="00520C21"/>
    <w:rsid w:val="00521D99"/>
    <w:rsid w:val="00522396"/>
    <w:rsid w:val="00522558"/>
    <w:rsid w:val="005229D4"/>
    <w:rsid w:val="00522BEC"/>
    <w:rsid w:val="00523207"/>
    <w:rsid w:val="00524F03"/>
    <w:rsid w:val="00525AB4"/>
    <w:rsid w:val="005271E9"/>
    <w:rsid w:val="005336E6"/>
    <w:rsid w:val="00534AAD"/>
    <w:rsid w:val="00534CC3"/>
    <w:rsid w:val="00535101"/>
    <w:rsid w:val="00535729"/>
    <w:rsid w:val="00535A5F"/>
    <w:rsid w:val="00535E83"/>
    <w:rsid w:val="005364C9"/>
    <w:rsid w:val="00537405"/>
    <w:rsid w:val="00540105"/>
    <w:rsid w:val="0054234F"/>
    <w:rsid w:val="00542B79"/>
    <w:rsid w:val="00545454"/>
    <w:rsid w:val="005460C4"/>
    <w:rsid w:val="005461EF"/>
    <w:rsid w:val="005466F9"/>
    <w:rsid w:val="00550416"/>
    <w:rsid w:val="00551098"/>
    <w:rsid w:val="00551F07"/>
    <w:rsid w:val="00552FDC"/>
    <w:rsid w:val="00553830"/>
    <w:rsid w:val="005550E6"/>
    <w:rsid w:val="00556FDD"/>
    <w:rsid w:val="0056102B"/>
    <w:rsid w:val="00563072"/>
    <w:rsid w:val="005639CD"/>
    <w:rsid w:val="00563AAF"/>
    <w:rsid w:val="005656A0"/>
    <w:rsid w:val="00566E97"/>
    <w:rsid w:val="005712BF"/>
    <w:rsid w:val="00573454"/>
    <w:rsid w:val="00573477"/>
    <w:rsid w:val="00573B0D"/>
    <w:rsid w:val="00574D47"/>
    <w:rsid w:val="0057563F"/>
    <w:rsid w:val="00577978"/>
    <w:rsid w:val="00580F28"/>
    <w:rsid w:val="005829EB"/>
    <w:rsid w:val="005837A4"/>
    <w:rsid w:val="0058475F"/>
    <w:rsid w:val="00585926"/>
    <w:rsid w:val="00587E36"/>
    <w:rsid w:val="005908EE"/>
    <w:rsid w:val="005937F4"/>
    <w:rsid w:val="00596277"/>
    <w:rsid w:val="005A09D7"/>
    <w:rsid w:val="005A2848"/>
    <w:rsid w:val="005A3069"/>
    <w:rsid w:val="005A5765"/>
    <w:rsid w:val="005A6999"/>
    <w:rsid w:val="005A69AD"/>
    <w:rsid w:val="005B1628"/>
    <w:rsid w:val="005B2E2A"/>
    <w:rsid w:val="005B3540"/>
    <w:rsid w:val="005B4D00"/>
    <w:rsid w:val="005B67D6"/>
    <w:rsid w:val="005B7274"/>
    <w:rsid w:val="005B7622"/>
    <w:rsid w:val="005C3918"/>
    <w:rsid w:val="005C3E43"/>
    <w:rsid w:val="005C4110"/>
    <w:rsid w:val="005C4404"/>
    <w:rsid w:val="005C5D6E"/>
    <w:rsid w:val="005C67B8"/>
    <w:rsid w:val="005C69E8"/>
    <w:rsid w:val="005C7591"/>
    <w:rsid w:val="005D012D"/>
    <w:rsid w:val="005D0B79"/>
    <w:rsid w:val="005D0E13"/>
    <w:rsid w:val="005D0FC6"/>
    <w:rsid w:val="005D2402"/>
    <w:rsid w:val="005D45AB"/>
    <w:rsid w:val="005D59AE"/>
    <w:rsid w:val="005D6420"/>
    <w:rsid w:val="005D727E"/>
    <w:rsid w:val="005D7805"/>
    <w:rsid w:val="005D7AFF"/>
    <w:rsid w:val="005E1AC1"/>
    <w:rsid w:val="005E1E47"/>
    <w:rsid w:val="005E32C9"/>
    <w:rsid w:val="005E3680"/>
    <w:rsid w:val="005E379C"/>
    <w:rsid w:val="005E6C21"/>
    <w:rsid w:val="005E75C5"/>
    <w:rsid w:val="005E7C23"/>
    <w:rsid w:val="005F2BD4"/>
    <w:rsid w:val="005F4161"/>
    <w:rsid w:val="005F5A2F"/>
    <w:rsid w:val="006001EB"/>
    <w:rsid w:val="006017BC"/>
    <w:rsid w:val="006029EF"/>
    <w:rsid w:val="0060452C"/>
    <w:rsid w:val="00605DD2"/>
    <w:rsid w:val="00606212"/>
    <w:rsid w:val="00610AD4"/>
    <w:rsid w:val="00610CBE"/>
    <w:rsid w:val="00612195"/>
    <w:rsid w:val="0061350F"/>
    <w:rsid w:val="00613546"/>
    <w:rsid w:val="00613CC1"/>
    <w:rsid w:val="006143B4"/>
    <w:rsid w:val="0061582F"/>
    <w:rsid w:val="00615833"/>
    <w:rsid w:val="006161C4"/>
    <w:rsid w:val="00617FC1"/>
    <w:rsid w:val="0062031B"/>
    <w:rsid w:val="006221F8"/>
    <w:rsid w:val="00623AD1"/>
    <w:rsid w:val="00624750"/>
    <w:rsid w:val="00625C4C"/>
    <w:rsid w:val="0063367E"/>
    <w:rsid w:val="00633D4D"/>
    <w:rsid w:val="006345F4"/>
    <w:rsid w:val="0063522D"/>
    <w:rsid w:val="00635BA0"/>
    <w:rsid w:val="00641D13"/>
    <w:rsid w:val="00642D1C"/>
    <w:rsid w:val="00644722"/>
    <w:rsid w:val="00647E92"/>
    <w:rsid w:val="006500D6"/>
    <w:rsid w:val="00651C2B"/>
    <w:rsid w:val="006523A8"/>
    <w:rsid w:val="006523B6"/>
    <w:rsid w:val="006532A4"/>
    <w:rsid w:val="00654033"/>
    <w:rsid w:val="006542B2"/>
    <w:rsid w:val="0065559E"/>
    <w:rsid w:val="0065584F"/>
    <w:rsid w:val="00655954"/>
    <w:rsid w:val="00656124"/>
    <w:rsid w:val="006567D8"/>
    <w:rsid w:val="00656BA6"/>
    <w:rsid w:val="00660EF5"/>
    <w:rsid w:val="00661F36"/>
    <w:rsid w:val="00665841"/>
    <w:rsid w:val="00666B38"/>
    <w:rsid w:val="00667E94"/>
    <w:rsid w:val="00670C59"/>
    <w:rsid w:val="00671637"/>
    <w:rsid w:val="00671EA3"/>
    <w:rsid w:val="00674F17"/>
    <w:rsid w:val="006817F4"/>
    <w:rsid w:val="0068272D"/>
    <w:rsid w:val="00682A96"/>
    <w:rsid w:val="00685A05"/>
    <w:rsid w:val="00686AE2"/>
    <w:rsid w:val="00691A00"/>
    <w:rsid w:val="006935C9"/>
    <w:rsid w:val="006937B8"/>
    <w:rsid w:val="00693AEA"/>
    <w:rsid w:val="0069440C"/>
    <w:rsid w:val="00695DC4"/>
    <w:rsid w:val="00695F13"/>
    <w:rsid w:val="006966FE"/>
    <w:rsid w:val="00696944"/>
    <w:rsid w:val="006A0730"/>
    <w:rsid w:val="006A1644"/>
    <w:rsid w:val="006A24FD"/>
    <w:rsid w:val="006A2BDA"/>
    <w:rsid w:val="006A33C3"/>
    <w:rsid w:val="006A3C36"/>
    <w:rsid w:val="006A4867"/>
    <w:rsid w:val="006A49E1"/>
    <w:rsid w:val="006A74A0"/>
    <w:rsid w:val="006B0610"/>
    <w:rsid w:val="006B19BB"/>
    <w:rsid w:val="006B27C0"/>
    <w:rsid w:val="006B5853"/>
    <w:rsid w:val="006B763E"/>
    <w:rsid w:val="006C1552"/>
    <w:rsid w:val="006C17A8"/>
    <w:rsid w:val="006C2183"/>
    <w:rsid w:val="006C2822"/>
    <w:rsid w:val="006C3EBC"/>
    <w:rsid w:val="006C4FAB"/>
    <w:rsid w:val="006C5582"/>
    <w:rsid w:val="006D16AA"/>
    <w:rsid w:val="006D1FEE"/>
    <w:rsid w:val="006D2FCE"/>
    <w:rsid w:val="006D3364"/>
    <w:rsid w:val="006D4EE5"/>
    <w:rsid w:val="006E3905"/>
    <w:rsid w:val="006E3E69"/>
    <w:rsid w:val="006E4B7E"/>
    <w:rsid w:val="006E4CD9"/>
    <w:rsid w:val="006E5CDB"/>
    <w:rsid w:val="006E5E06"/>
    <w:rsid w:val="006E6378"/>
    <w:rsid w:val="006F0DE0"/>
    <w:rsid w:val="006F338E"/>
    <w:rsid w:val="00702FAF"/>
    <w:rsid w:val="00703DA7"/>
    <w:rsid w:val="00703E6D"/>
    <w:rsid w:val="00705A1C"/>
    <w:rsid w:val="00706E38"/>
    <w:rsid w:val="0070734E"/>
    <w:rsid w:val="0070782A"/>
    <w:rsid w:val="0071268B"/>
    <w:rsid w:val="00712EDF"/>
    <w:rsid w:val="0071366C"/>
    <w:rsid w:val="00713A95"/>
    <w:rsid w:val="00714146"/>
    <w:rsid w:val="00715428"/>
    <w:rsid w:val="00720621"/>
    <w:rsid w:val="00722016"/>
    <w:rsid w:val="00722960"/>
    <w:rsid w:val="00725851"/>
    <w:rsid w:val="00726303"/>
    <w:rsid w:val="00726448"/>
    <w:rsid w:val="00726732"/>
    <w:rsid w:val="00727CFA"/>
    <w:rsid w:val="007302B8"/>
    <w:rsid w:val="00730648"/>
    <w:rsid w:val="00731A58"/>
    <w:rsid w:val="00731F84"/>
    <w:rsid w:val="007339F2"/>
    <w:rsid w:val="00735311"/>
    <w:rsid w:val="0073773B"/>
    <w:rsid w:val="0074159B"/>
    <w:rsid w:val="00741B55"/>
    <w:rsid w:val="007437F8"/>
    <w:rsid w:val="00747493"/>
    <w:rsid w:val="00751F65"/>
    <w:rsid w:val="0075255E"/>
    <w:rsid w:val="00753591"/>
    <w:rsid w:val="00753A9D"/>
    <w:rsid w:val="00754564"/>
    <w:rsid w:val="00754B8C"/>
    <w:rsid w:val="00755963"/>
    <w:rsid w:val="00756125"/>
    <w:rsid w:val="00756D7A"/>
    <w:rsid w:val="007612B1"/>
    <w:rsid w:val="0076273D"/>
    <w:rsid w:val="00763201"/>
    <w:rsid w:val="00766C2C"/>
    <w:rsid w:val="00770153"/>
    <w:rsid w:val="007735FE"/>
    <w:rsid w:val="007747B5"/>
    <w:rsid w:val="00774F56"/>
    <w:rsid w:val="007752B7"/>
    <w:rsid w:val="00776142"/>
    <w:rsid w:val="0077778D"/>
    <w:rsid w:val="007811CF"/>
    <w:rsid w:val="00782241"/>
    <w:rsid w:val="007861A5"/>
    <w:rsid w:val="0078721C"/>
    <w:rsid w:val="00790C6F"/>
    <w:rsid w:val="007923C1"/>
    <w:rsid w:val="00792E62"/>
    <w:rsid w:val="00794D34"/>
    <w:rsid w:val="007A0DA7"/>
    <w:rsid w:val="007A1409"/>
    <w:rsid w:val="007A4859"/>
    <w:rsid w:val="007A53DD"/>
    <w:rsid w:val="007A72DF"/>
    <w:rsid w:val="007B1303"/>
    <w:rsid w:val="007B1861"/>
    <w:rsid w:val="007B1CE2"/>
    <w:rsid w:val="007B40A2"/>
    <w:rsid w:val="007B43A1"/>
    <w:rsid w:val="007B6F3E"/>
    <w:rsid w:val="007B73FD"/>
    <w:rsid w:val="007C0B14"/>
    <w:rsid w:val="007C10F9"/>
    <w:rsid w:val="007C2A42"/>
    <w:rsid w:val="007C4650"/>
    <w:rsid w:val="007C69B8"/>
    <w:rsid w:val="007C7FD4"/>
    <w:rsid w:val="007D20D1"/>
    <w:rsid w:val="007D2F0D"/>
    <w:rsid w:val="007D3D5D"/>
    <w:rsid w:val="007D689E"/>
    <w:rsid w:val="007D7549"/>
    <w:rsid w:val="007D7559"/>
    <w:rsid w:val="007E0D5C"/>
    <w:rsid w:val="007E228A"/>
    <w:rsid w:val="007E3AC7"/>
    <w:rsid w:val="007E3ADE"/>
    <w:rsid w:val="007E4A13"/>
    <w:rsid w:val="007E4F30"/>
    <w:rsid w:val="007E7354"/>
    <w:rsid w:val="007E7517"/>
    <w:rsid w:val="007F05CC"/>
    <w:rsid w:val="007F2077"/>
    <w:rsid w:val="007F401F"/>
    <w:rsid w:val="007F42FD"/>
    <w:rsid w:val="007F4429"/>
    <w:rsid w:val="007F4B06"/>
    <w:rsid w:val="007F4B13"/>
    <w:rsid w:val="007F523B"/>
    <w:rsid w:val="007F660F"/>
    <w:rsid w:val="00802D55"/>
    <w:rsid w:val="0080337E"/>
    <w:rsid w:val="008037A9"/>
    <w:rsid w:val="00803976"/>
    <w:rsid w:val="00804C77"/>
    <w:rsid w:val="00805365"/>
    <w:rsid w:val="008079F1"/>
    <w:rsid w:val="008110E1"/>
    <w:rsid w:val="008148C3"/>
    <w:rsid w:val="0081501F"/>
    <w:rsid w:val="0081668D"/>
    <w:rsid w:val="00817035"/>
    <w:rsid w:val="008217E4"/>
    <w:rsid w:val="00821D92"/>
    <w:rsid w:val="0082260B"/>
    <w:rsid w:val="00823585"/>
    <w:rsid w:val="00823B65"/>
    <w:rsid w:val="00824217"/>
    <w:rsid w:val="00824E64"/>
    <w:rsid w:val="00825424"/>
    <w:rsid w:val="008270B2"/>
    <w:rsid w:val="00827813"/>
    <w:rsid w:val="00827F1A"/>
    <w:rsid w:val="00832290"/>
    <w:rsid w:val="008339AB"/>
    <w:rsid w:val="00834C37"/>
    <w:rsid w:val="00835F4A"/>
    <w:rsid w:val="008365C2"/>
    <w:rsid w:val="00842264"/>
    <w:rsid w:val="00844009"/>
    <w:rsid w:val="00844547"/>
    <w:rsid w:val="00844E3C"/>
    <w:rsid w:val="00845735"/>
    <w:rsid w:val="00846A7B"/>
    <w:rsid w:val="00847F9B"/>
    <w:rsid w:val="008504E6"/>
    <w:rsid w:val="00852C68"/>
    <w:rsid w:val="008604C3"/>
    <w:rsid w:val="00860D8D"/>
    <w:rsid w:val="00860F25"/>
    <w:rsid w:val="008614A0"/>
    <w:rsid w:val="008639A8"/>
    <w:rsid w:val="00867F5D"/>
    <w:rsid w:val="00870E63"/>
    <w:rsid w:val="008717E8"/>
    <w:rsid w:val="008718C6"/>
    <w:rsid w:val="00872D34"/>
    <w:rsid w:val="00873127"/>
    <w:rsid w:val="008740E8"/>
    <w:rsid w:val="00875E08"/>
    <w:rsid w:val="008762A0"/>
    <w:rsid w:val="00882724"/>
    <w:rsid w:val="008840EF"/>
    <w:rsid w:val="00885116"/>
    <w:rsid w:val="008852A3"/>
    <w:rsid w:val="00887528"/>
    <w:rsid w:val="008908C1"/>
    <w:rsid w:val="00892468"/>
    <w:rsid w:val="00892878"/>
    <w:rsid w:val="00892BB9"/>
    <w:rsid w:val="008944F9"/>
    <w:rsid w:val="008965AE"/>
    <w:rsid w:val="008977A8"/>
    <w:rsid w:val="00897989"/>
    <w:rsid w:val="008A1642"/>
    <w:rsid w:val="008A42A3"/>
    <w:rsid w:val="008A4410"/>
    <w:rsid w:val="008B02FA"/>
    <w:rsid w:val="008B2AED"/>
    <w:rsid w:val="008B37DB"/>
    <w:rsid w:val="008B4BBA"/>
    <w:rsid w:val="008B5446"/>
    <w:rsid w:val="008B6493"/>
    <w:rsid w:val="008C0145"/>
    <w:rsid w:val="008C0BA6"/>
    <w:rsid w:val="008C21ED"/>
    <w:rsid w:val="008C3227"/>
    <w:rsid w:val="008C40C7"/>
    <w:rsid w:val="008C5FBE"/>
    <w:rsid w:val="008D06B2"/>
    <w:rsid w:val="008D130A"/>
    <w:rsid w:val="008D31B4"/>
    <w:rsid w:val="008D3767"/>
    <w:rsid w:val="008D59AC"/>
    <w:rsid w:val="008D5C17"/>
    <w:rsid w:val="008D5F3A"/>
    <w:rsid w:val="008D6FD4"/>
    <w:rsid w:val="008D726D"/>
    <w:rsid w:val="008D733B"/>
    <w:rsid w:val="008E0136"/>
    <w:rsid w:val="008E09B3"/>
    <w:rsid w:val="008E1283"/>
    <w:rsid w:val="008E13B1"/>
    <w:rsid w:val="008E2D19"/>
    <w:rsid w:val="008E2F42"/>
    <w:rsid w:val="008E40EC"/>
    <w:rsid w:val="008E41D0"/>
    <w:rsid w:val="008E6DAF"/>
    <w:rsid w:val="008E7FA8"/>
    <w:rsid w:val="008F14B7"/>
    <w:rsid w:val="008F1688"/>
    <w:rsid w:val="008F2818"/>
    <w:rsid w:val="008F2BDE"/>
    <w:rsid w:val="008F66C4"/>
    <w:rsid w:val="008F6998"/>
    <w:rsid w:val="008F7090"/>
    <w:rsid w:val="008F7227"/>
    <w:rsid w:val="009002C7"/>
    <w:rsid w:val="00902615"/>
    <w:rsid w:val="009034BC"/>
    <w:rsid w:val="009047DC"/>
    <w:rsid w:val="00905D84"/>
    <w:rsid w:val="00907126"/>
    <w:rsid w:val="00911871"/>
    <w:rsid w:val="009132E6"/>
    <w:rsid w:val="00913896"/>
    <w:rsid w:val="009140F3"/>
    <w:rsid w:val="00914A4F"/>
    <w:rsid w:val="00915A43"/>
    <w:rsid w:val="009168B4"/>
    <w:rsid w:val="009178F6"/>
    <w:rsid w:val="00923425"/>
    <w:rsid w:val="009236C7"/>
    <w:rsid w:val="00933177"/>
    <w:rsid w:val="00934248"/>
    <w:rsid w:val="00934C24"/>
    <w:rsid w:val="0093556C"/>
    <w:rsid w:val="00935F8D"/>
    <w:rsid w:val="009379F6"/>
    <w:rsid w:val="00937CDC"/>
    <w:rsid w:val="00937F23"/>
    <w:rsid w:val="00940A04"/>
    <w:rsid w:val="009414C3"/>
    <w:rsid w:val="00942AC3"/>
    <w:rsid w:val="00943265"/>
    <w:rsid w:val="0094529C"/>
    <w:rsid w:val="0094695D"/>
    <w:rsid w:val="00946ED5"/>
    <w:rsid w:val="00947955"/>
    <w:rsid w:val="00951AF6"/>
    <w:rsid w:val="009523F3"/>
    <w:rsid w:val="00952A50"/>
    <w:rsid w:val="00954DF9"/>
    <w:rsid w:val="009554F2"/>
    <w:rsid w:val="00957C29"/>
    <w:rsid w:val="00960EAC"/>
    <w:rsid w:val="00961CA1"/>
    <w:rsid w:val="00966CA2"/>
    <w:rsid w:val="009671B0"/>
    <w:rsid w:val="00967BB3"/>
    <w:rsid w:val="00967D38"/>
    <w:rsid w:val="00970832"/>
    <w:rsid w:val="009726DF"/>
    <w:rsid w:val="00973000"/>
    <w:rsid w:val="00973467"/>
    <w:rsid w:val="009738D4"/>
    <w:rsid w:val="00974A58"/>
    <w:rsid w:val="00974B6B"/>
    <w:rsid w:val="00974EA0"/>
    <w:rsid w:val="00974F85"/>
    <w:rsid w:val="009751CE"/>
    <w:rsid w:val="0097767A"/>
    <w:rsid w:val="009779B8"/>
    <w:rsid w:val="00977A70"/>
    <w:rsid w:val="0098244A"/>
    <w:rsid w:val="00983712"/>
    <w:rsid w:val="00984169"/>
    <w:rsid w:val="00984D22"/>
    <w:rsid w:val="00987D18"/>
    <w:rsid w:val="00990590"/>
    <w:rsid w:val="009926B4"/>
    <w:rsid w:val="00992AF7"/>
    <w:rsid w:val="009968C4"/>
    <w:rsid w:val="00997C51"/>
    <w:rsid w:val="00997F0C"/>
    <w:rsid w:val="009A01DB"/>
    <w:rsid w:val="009A1123"/>
    <w:rsid w:val="009A2C24"/>
    <w:rsid w:val="009A35F9"/>
    <w:rsid w:val="009A3979"/>
    <w:rsid w:val="009A54ED"/>
    <w:rsid w:val="009A55A6"/>
    <w:rsid w:val="009A63D0"/>
    <w:rsid w:val="009A7D40"/>
    <w:rsid w:val="009B0274"/>
    <w:rsid w:val="009B20B6"/>
    <w:rsid w:val="009B2A21"/>
    <w:rsid w:val="009B36BC"/>
    <w:rsid w:val="009B55FA"/>
    <w:rsid w:val="009B6AB0"/>
    <w:rsid w:val="009B6F63"/>
    <w:rsid w:val="009C4A3C"/>
    <w:rsid w:val="009D37AB"/>
    <w:rsid w:val="009D3D41"/>
    <w:rsid w:val="009D46C1"/>
    <w:rsid w:val="009D48EE"/>
    <w:rsid w:val="009D532A"/>
    <w:rsid w:val="009E00EC"/>
    <w:rsid w:val="009E093B"/>
    <w:rsid w:val="009E171A"/>
    <w:rsid w:val="009E1CC4"/>
    <w:rsid w:val="009E2AED"/>
    <w:rsid w:val="009E3190"/>
    <w:rsid w:val="009E3811"/>
    <w:rsid w:val="009E5DB8"/>
    <w:rsid w:val="009E689C"/>
    <w:rsid w:val="009E71E1"/>
    <w:rsid w:val="009E7320"/>
    <w:rsid w:val="009E758B"/>
    <w:rsid w:val="009E773C"/>
    <w:rsid w:val="009E7948"/>
    <w:rsid w:val="009F0029"/>
    <w:rsid w:val="009F0742"/>
    <w:rsid w:val="009F1289"/>
    <w:rsid w:val="009F5D3B"/>
    <w:rsid w:val="00A0663A"/>
    <w:rsid w:val="00A06F3E"/>
    <w:rsid w:val="00A107D8"/>
    <w:rsid w:val="00A109EC"/>
    <w:rsid w:val="00A1101B"/>
    <w:rsid w:val="00A13CC0"/>
    <w:rsid w:val="00A13D06"/>
    <w:rsid w:val="00A14050"/>
    <w:rsid w:val="00A15915"/>
    <w:rsid w:val="00A16598"/>
    <w:rsid w:val="00A16E60"/>
    <w:rsid w:val="00A17671"/>
    <w:rsid w:val="00A2148A"/>
    <w:rsid w:val="00A23587"/>
    <w:rsid w:val="00A26B3F"/>
    <w:rsid w:val="00A27ABA"/>
    <w:rsid w:val="00A3011F"/>
    <w:rsid w:val="00A313E3"/>
    <w:rsid w:val="00A3206A"/>
    <w:rsid w:val="00A325FB"/>
    <w:rsid w:val="00A3270E"/>
    <w:rsid w:val="00A32B82"/>
    <w:rsid w:val="00A32F0B"/>
    <w:rsid w:val="00A36E62"/>
    <w:rsid w:val="00A37AAD"/>
    <w:rsid w:val="00A407C6"/>
    <w:rsid w:val="00A40E8A"/>
    <w:rsid w:val="00A40F2F"/>
    <w:rsid w:val="00A424B9"/>
    <w:rsid w:val="00A4454A"/>
    <w:rsid w:val="00A44A0A"/>
    <w:rsid w:val="00A47BBD"/>
    <w:rsid w:val="00A52396"/>
    <w:rsid w:val="00A53305"/>
    <w:rsid w:val="00A54154"/>
    <w:rsid w:val="00A5423B"/>
    <w:rsid w:val="00A54819"/>
    <w:rsid w:val="00A54CCF"/>
    <w:rsid w:val="00A56FD4"/>
    <w:rsid w:val="00A60573"/>
    <w:rsid w:val="00A62156"/>
    <w:rsid w:val="00A64200"/>
    <w:rsid w:val="00A65F3D"/>
    <w:rsid w:val="00A66125"/>
    <w:rsid w:val="00A6613B"/>
    <w:rsid w:val="00A728D8"/>
    <w:rsid w:val="00A75353"/>
    <w:rsid w:val="00A775E7"/>
    <w:rsid w:val="00A81519"/>
    <w:rsid w:val="00A84D95"/>
    <w:rsid w:val="00A85389"/>
    <w:rsid w:val="00A85697"/>
    <w:rsid w:val="00A8622B"/>
    <w:rsid w:val="00A864D4"/>
    <w:rsid w:val="00A903AF"/>
    <w:rsid w:val="00A90FF1"/>
    <w:rsid w:val="00A9344B"/>
    <w:rsid w:val="00A93C38"/>
    <w:rsid w:val="00A94E2A"/>
    <w:rsid w:val="00AA01A8"/>
    <w:rsid w:val="00AA04BE"/>
    <w:rsid w:val="00AA058F"/>
    <w:rsid w:val="00AA286C"/>
    <w:rsid w:val="00AA3338"/>
    <w:rsid w:val="00AA4211"/>
    <w:rsid w:val="00AA4569"/>
    <w:rsid w:val="00AA7160"/>
    <w:rsid w:val="00AA753B"/>
    <w:rsid w:val="00AB2CB8"/>
    <w:rsid w:val="00AB4B1B"/>
    <w:rsid w:val="00AB4BC6"/>
    <w:rsid w:val="00AB5444"/>
    <w:rsid w:val="00AB6843"/>
    <w:rsid w:val="00AC0B6D"/>
    <w:rsid w:val="00AC1A81"/>
    <w:rsid w:val="00AC282F"/>
    <w:rsid w:val="00AC4068"/>
    <w:rsid w:val="00AC47DA"/>
    <w:rsid w:val="00AC47E2"/>
    <w:rsid w:val="00AC5B14"/>
    <w:rsid w:val="00AC60D3"/>
    <w:rsid w:val="00AC648C"/>
    <w:rsid w:val="00AC6524"/>
    <w:rsid w:val="00AC663D"/>
    <w:rsid w:val="00AC7861"/>
    <w:rsid w:val="00AD013A"/>
    <w:rsid w:val="00AD0DB4"/>
    <w:rsid w:val="00AD0DDD"/>
    <w:rsid w:val="00AD2F84"/>
    <w:rsid w:val="00AD474A"/>
    <w:rsid w:val="00AD72EE"/>
    <w:rsid w:val="00AD74F2"/>
    <w:rsid w:val="00AE0902"/>
    <w:rsid w:val="00AE1CCB"/>
    <w:rsid w:val="00AE21B3"/>
    <w:rsid w:val="00AE2548"/>
    <w:rsid w:val="00AE317B"/>
    <w:rsid w:val="00AE37EA"/>
    <w:rsid w:val="00AE4784"/>
    <w:rsid w:val="00AE6A23"/>
    <w:rsid w:val="00AE7685"/>
    <w:rsid w:val="00AF2648"/>
    <w:rsid w:val="00AF4FC0"/>
    <w:rsid w:val="00AF7561"/>
    <w:rsid w:val="00B00368"/>
    <w:rsid w:val="00B01931"/>
    <w:rsid w:val="00B0318A"/>
    <w:rsid w:val="00B0399E"/>
    <w:rsid w:val="00B0449A"/>
    <w:rsid w:val="00B054AA"/>
    <w:rsid w:val="00B06E07"/>
    <w:rsid w:val="00B1041A"/>
    <w:rsid w:val="00B10B3D"/>
    <w:rsid w:val="00B1281A"/>
    <w:rsid w:val="00B14676"/>
    <w:rsid w:val="00B15B0E"/>
    <w:rsid w:val="00B1630E"/>
    <w:rsid w:val="00B16709"/>
    <w:rsid w:val="00B21734"/>
    <w:rsid w:val="00B237E3"/>
    <w:rsid w:val="00B238A4"/>
    <w:rsid w:val="00B23E8B"/>
    <w:rsid w:val="00B273BF"/>
    <w:rsid w:val="00B32536"/>
    <w:rsid w:val="00B3348A"/>
    <w:rsid w:val="00B34999"/>
    <w:rsid w:val="00B36383"/>
    <w:rsid w:val="00B3695A"/>
    <w:rsid w:val="00B40454"/>
    <w:rsid w:val="00B42B17"/>
    <w:rsid w:val="00B442DC"/>
    <w:rsid w:val="00B45D29"/>
    <w:rsid w:val="00B476E1"/>
    <w:rsid w:val="00B54C15"/>
    <w:rsid w:val="00B55176"/>
    <w:rsid w:val="00B55A7E"/>
    <w:rsid w:val="00B617BF"/>
    <w:rsid w:val="00B64A5B"/>
    <w:rsid w:val="00B668D1"/>
    <w:rsid w:val="00B668F8"/>
    <w:rsid w:val="00B73FDA"/>
    <w:rsid w:val="00B745E1"/>
    <w:rsid w:val="00B75E2D"/>
    <w:rsid w:val="00B75F7C"/>
    <w:rsid w:val="00B80073"/>
    <w:rsid w:val="00B81ACF"/>
    <w:rsid w:val="00B82C99"/>
    <w:rsid w:val="00B8457D"/>
    <w:rsid w:val="00B849EA"/>
    <w:rsid w:val="00B8678E"/>
    <w:rsid w:val="00B86DB9"/>
    <w:rsid w:val="00B87AEA"/>
    <w:rsid w:val="00B91F4C"/>
    <w:rsid w:val="00B92BE4"/>
    <w:rsid w:val="00B93751"/>
    <w:rsid w:val="00B94580"/>
    <w:rsid w:val="00B96425"/>
    <w:rsid w:val="00BA3296"/>
    <w:rsid w:val="00BA4054"/>
    <w:rsid w:val="00BA572B"/>
    <w:rsid w:val="00BA6386"/>
    <w:rsid w:val="00BB2B8D"/>
    <w:rsid w:val="00BB369E"/>
    <w:rsid w:val="00BB5692"/>
    <w:rsid w:val="00BC2329"/>
    <w:rsid w:val="00BC2834"/>
    <w:rsid w:val="00BC62D4"/>
    <w:rsid w:val="00BD1AE5"/>
    <w:rsid w:val="00BD3F44"/>
    <w:rsid w:val="00BD5C54"/>
    <w:rsid w:val="00BD74D9"/>
    <w:rsid w:val="00BD769F"/>
    <w:rsid w:val="00BE0E89"/>
    <w:rsid w:val="00BE1528"/>
    <w:rsid w:val="00BE1896"/>
    <w:rsid w:val="00BE2A0E"/>
    <w:rsid w:val="00BE3640"/>
    <w:rsid w:val="00BE3747"/>
    <w:rsid w:val="00BE548B"/>
    <w:rsid w:val="00BE74EC"/>
    <w:rsid w:val="00BF067C"/>
    <w:rsid w:val="00BF0FC7"/>
    <w:rsid w:val="00BF1E5B"/>
    <w:rsid w:val="00BF29F2"/>
    <w:rsid w:val="00BF2FE9"/>
    <w:rsid w:val="00BF5C99"/>
    <w:rsid w:val="00BF5FD7"/>
    <w:rsid w:val="00BF76AB"/>
    <w:rsid w:val="00C02840"/>
    <w:rsid w:val="00C02846"/>
    <w:rsid w:val="00C03692"/>
    <w:rsid w:val="00C04489"/>
    <w:rsid w:val="00C0495E"/>
    <w:rsid w:val="00C04ABC"/>
    <w:rsid w:val="00C05593"/>
    <w:rsid w:val="00C0614E"/>
    <w:rsid w:val="00C065CE"/>
    <w:rsid w:val="00C14513"/>
    <w:rsid w:val="00C14746"/>
    <w:rsid w:val="00C14D8F"/>
    <w:rsid w:val="00C14EA1"/>
    <w:rsid w:val="00C14FD8"/>
    <w:rsid w:val="00C158F4"/>
    <w:rsid w:val="00C17C32"/>
    <w:rsid w:val="00C17FD4"/>
    <w:rsid w:val="00C20085"/>
    <w:rsid w:val="00C205A3"/>
    <w:rsid w:val="00C222D2"/>
    <w:rsid w:val="00C2341B"/>
    <w:rsid w:val="00C25140"/>
    <w:rsid w:val="00C266E2"/>
    <w:rsid w:val="00C26EA9"/>
    <w:rsid w:val="00C304CB"/>
    <w:rsid w:val="00C30DE4"/>
    <w:rsid w:val="00C32227"/>
    <w:rsid w:val="00C32C0C"/>
    <w:rsid w:val="00C33E8A"/>
    <w:rsid w:val="00C34D3D"/>
    <w:rsid w:val="00C359A7"/>
    <w:rsid w:val="00C35D71"/>
    <w:rsid w:val="00C37CC1"/>
    <w:rsid w:val="00C37F96"/>
    <w:rsid w:val="00C42206"/>
    <w:rsid w:val="00C4285B"/>
    <w:rsid w:val="00C42EEB"/>
    <w:rsid w:val="00C43730"/>
    <w:rsid w:val="00C4475C"/>
    <w:rsid w:val="00C46937"/>
    <w:rsid w:val="00C46DB2"/>
    <w:rsid w:val="00C47F43"/>
    <w:rsid w:val="00C53F92"/>
    <w:rsid w:val="00C55A47"/>
    <w:rsid w:val="00C56EDB"/>
    <w:rsid w:val="00C57213"/>
    <w:rsid w:val="00C57A8B"/>
    <w:rsid w:val="00C57ADD"/>
    <w:rsid w:val="00C60C7E"/>
    <w:rsid w:val="00C62812"/>
    <w:rsid w:val="00C6366A"/>
    <w:rsid w:val="00C64C25"/>
    <w:rsid w:val="00C650F5"/>
    <w:rsid w:val="00C65F5E"/>
    <w:rsid w:val="00C6622D"/>
    <w:rsid w:val="00C67E8D"/>
    <w:rsid w:val="00C714F7"/>
    <w:rsid w:val="00C74962"/>
    <w:rsid w:val="00C75129"/>
    <w:rsid w:val="00C756B7"/>
    <w:rsid w:val="00C756C8"/>
    <w:rsid w:val="00C7684B"/>
    <w:rsid w:val="00C77FDF"/>
    <w:rsid w:val="00C8153A"/>
    <w:rsid w:val="00C817B1"/>
    <w:rsid w:val="00C82370"/>
    <w:rsid w:val="00C839FA"/>
    <w:rsid w:val="00C84105"/>
    <w:rsid w:val="00C8589A"/>
    <w:rsid w:val="00C85DAF"/>
    <w:rsid w:val="00C85E05"/>
    <w:rsid w:val="00C86DAB"/>
    <w:rsid w:val="00C90BE7"/>
    <w:rsid w:val="00C91B55"/>
    <w:rsid w:val="00C91CBA"/>
    <w:rsid w:val="00C92292"/>
    <w:rsid w:val="00C961CF"/>
    <w:rsid w:val="00C9694E"/>
    <w:rsid w:val="00C9695A"/>
    <w:rsid w:val="00C97999"/>
    <w:rsid w:val="00CA39A3"/>
    <w:rsid w:val="00CA5AE7"/>
    <w:rsid w:val="00CA6FEC"/>
    <w:rsid w:val="00CA7EB0"/>
    <w:rsid w:val="00CB04B0"/>
    <w:rsid w:val="00CB0C31"/>
    <w:rsid w:val="00CB23E2"/>
    <w:rsid w:val="00CB398C"/>
    <w:rsid w:val="00CB470A"/>
    <w:rsid w:val="00CB55B0"/>
    <w:rsid w:val="00CC1F5A"/>
    <w:rsid w:val="00CC40AF"/>
    <w:rsid w:val="00CC4FD2"/>
    <w:rsid w:val="00CC5A46"/>
    <w:rsid w:val="00CC5E4D"/>
    <w:rsid w:val="00CC64CE"/>
    <w:rsid w:val="00CC69A8"/>
    <w:rsid w:val="00CC71D1"/>
    <w:rsid w:val="00CD1BAA"/>
    <w:rsid w:val="00CD2722"/>
    <w:rsid w:val="00CD62B4"/>
    <w:rsid w:val="00CD7BAB"/>
    <w:rsid w:val="00CE1D5C"/>
    <w:rsid w:val="00CE466B"/>
    <w:rsid w:val="00CE4B68"/>
    <w:rsid w:val="00CE4C08"/>
    <w:rsid w:val="00CE4F51"/>
    <w:rsid w:val="00CE7FE3"/>
    <w:rsid w:val="00CF0CD5"/>
    <w:rsid w:val="00CF1535"/>
    <w:rsid w:val="00CF3B9D"/>
    <w:rsid w:val="00CF4B2F"/>
    <w:rsid w:val="00D00D8E"/>
    <w:rsid w:val="00D01A99"/>
    <w:rsid w:val="00D01CCE"/>
    <w:rsid w:val="00D05028"/>
    <w:rsid w:val="00D072B7"/>
    <w:rsid w:val="00D07596"/>
    <w:rsid w:val="00D10BB9"/>
    <w:rsid w:val="00D12741"/>
    <w:rsid w:val="00D13E1E"/>
    <w:rsid w:val="00D20506"/>
    <w:rsid w:val="00D20839"/>
    <w:rsid w:val="00D20BA0"/>
    <w:rsid w:val="00D21E5B"/>
    <w:rsid w:val="00D223CF"/>
    <w:rsid w:val="00D24378"/>
    <w:rsid w:val="00D24CD5"/>
    <w:rsid w:val="00D26F66"/>
    <w:rsid w:val="00D274E6"/>
    <w:rsid w:val="00D31642"/>
    <w:rsid w:val="00D31A15"/>
    <w:rsid w:val="00D31C16"/>
    <w:rsid w:val="00D32D8C"/>
    <w:rsid w:val="00D335B2"/>
    <w:rsid w:val="00D33D37"/>
    <w:rsid w:val="00D3474D"/>
    <w:rsid w:val="00D3507A"/>
    <w:rsid w:val="00D37FE4"/>
    <w:rsid w:val="00D4001B"/>
    <w:rsid w:val="00D40286"/>
    <w:rsid w:val="00D40A5E"/>
    <w:rsid w:val="00D40BE1"/>
    <w:rsid w:val="00D411C8"/>
    <w:rsid w:val="00D42E5A"/>
    <w:rsid w:val="00D46E85"/>
    <w:rsid w:val="00D46F6B"/>
    <w:rsid w:val="00D50C33"/>
    <w:rsid w:val="00D522AB"/>
    <w:rsid w:val="00D5430A"/>
    <w:rsid w:val="00D54796"/>
    <w:rsid w:val="00D54EAC"/>
    <w:rsid w:val="00D553F1"/>
    <w:rsid w:val="00D5562E"/>
    <w:rsid w:val="00D55B4D"/>
    <w:rsid w:val="00D5681D"/>
    <w:rsid w:val="00D57EF7"/>
    <w:rsid w:val="00D603D0"/>
    <w:rsid w:val="00D605C7"/>
    <w:rsid w:val="00D608BC"/>
    <w:rsid w:val="00D61359"/>
    <w:rsid w:val="00D6192B"/>
    <w:rsid w:val="00D62660"/>
    <w:rsid w:val="00D64F62"/>
    <w:rsid w:val="00D76205"/>
    <w:rsid w:val="00D801A7"/>
    <w:rsid w:val="00D81276"/>
    <w:rsid w:val="00D81AAF"/>
    <w:rsid w:val="00D81F9B"/>
    <w:rsid w:val="00D81F9E"/>
    <w:rsid w:val="00D8233E"/>
    <w:rsid w:val="00D830A4"/>
    <w:rsid w:val="00D831EC"/>
    <w:rsid w:val="00D851FF"/>
    <w:rsid w:val="00D8551F"/>
    <w:rsid w:val="00D85E7B"/>
    <w:rsid w:val="00D862FC"/>
    <w:rsid w:val="00D86CDA"/>
    <w:rsid w:val="00D87A0F"/>
    <w:rsid w:val="00D9032B"/>
    <w:rsid w:val="00D91A7A"/>
    <w:rsid w:val="00D9411C"/>
    <w:rsid w:val="00D963F5"/>
    <w:rsid w:val="00DA06A0"/>
    <w:rsid w:val="00DA0722"/>
    <w:rsid w:val="00DA23F6"/>
    <w:rsid w:val="00DA3196"/>
    <w:rsid w:val="00DA39AC"/>
    <w:rsid w:val="00DA3CBD"/>
    <w:rsid w:val="00DA5F6A"/>
    <w:rsid w:val="00DA6834"/>
    <w:rsid w:val="00DA69F6"/>
    <w:rsid w:val="00DA6A76"/>
    <w:rsid w:val="00DA7345"/>
    <w:rsid w:val="00DB0718"/>
    <w:rsid w:val="00DB082C"/>
    <w:rsid w:val="00DB2C74"/>
    <w:rsid w:val="00DB4135"/>
    <w:rsid w:val="00DB4DCA"/>
    <w:rsid w:val="00DB5B8E"/>
    <w:rsid w:val="00DC1FC7"/>
    <w:rsid w:val="00DC49B5"/>
    <w:rsid w:val="00DC5DBA"/>
    <w:rsid w:val="00DC7E67"/>
    <w:rsid w:val="00DD4430"/>
    <w:rsid w:val="00DD4E01"/>
    <w:rsid w:val="00DD69DA"/>
    <w:rsid w:val="00DE1104"/>
    <w:rsid w:val="00DE2E6F"/>
    <w:rsid w:val="00DE389D"/>
    <w:rsid w:val="00DE4F58"/>
    <w:rsid w:val="00DE6D36"/>
    <w:rsid w:val="00DF0009"/>
    <w:rsid w:val="00DF1D85"/>
    <w:rsid w:val="00DF2945"/>
    <w:rsid w:val="00DF2D86"/>
    <w:rsid w:val="00DF3CA7"/>
    <w:rsid w:val="00DF556E"/>
    <w:rsid w:val="00DF68EA"/>
    <w:rsid w:val="00DF70AB"/>
    <w:rsid w:val="00E05668"/>
    <w:rsid w:val="00E05C14"/>
    <w:rsid w:val="00E0739F"/>
    <w:rsid w:val="00E106AA"/>
    <w:rsid w:val="00E10789"/>
    <w:rsid w:val="00E11549"/>
    <w:rsid w:val="00E11E81"/>
    <w:rsid w:val="00E1494A"/>
    <w:rsid w:val="00E21097"/>
    <w:rsid w:val="00E214E2"/>
    <w:rsid w:val="00E218CC"/>
    <w:rsid w:val="00E23597"/>
    <w:rsid w:val="00E2457D"/>
    <w:rsid w:val="00E24BD5"/>
    <w:rsid w:val="00E26097"/>
    <w:rsid w:val="00E2617C"/>
    <w:rsid w:val="00E267F6"/>
    <w:rsid w:val="00E307B4"/>
    <w:rsid w:val="00E316F5"/>
    <w:rsid w:val="00E31C47"/>
    <w:rsid w:val="00E33684"/>
    <w:rsid w:val="00E34488"/>
    <w:rsid w:val="00E36EEF"/>
    <w:rsid w:val="00E40088"/>
    <w:rsid w:val="00E41715"/>
    <w:rsid w:val="00E41B0C"/>
    <w:rsid w:val="00E46E61"/>
    <w:rsid w:val="00E475E7"/>
    <w:rsid w:val="00E47B4D"/>
    <w:rsid w:val="00E47E27"/>
    <w:rsid w:val="00E47FB5"/>
    <w:rsid w:val="00E5198F"/>
    <w:rsid w:val="00E602BD"/>
    <w:rsid w:val="00E620CA"/>
    <w:rsid w:val="00E623B9"/>
    <w:rsid w:val="00E63759"/>
    <w:rsid w:val="00E637EF"/>
    <w:rsid w:val="00E63E85"/>
    <w:rsid w:val="00E67249"/>
    <w:rsid w:val="00E676FC"/>
    <w:rsid w:val="00E71669"/>
    <w:rsid w:val="00E71CFA"/>
    <w:rsid w:val="00E73E5A"/>
    <w:rsid w:val="00E7402C"/>
    <w:rsid w:val="00E757EC"/>
    <w:rsid w:val="00E75807"/>
    <w:rsid w:val="00E7656A"/>
    <w:rsid w:val="00E76CF9"/>
    <w:rsid w:val="00E77609"/>
    <w:rsid w:val="00E77969"/>
    <w:rsid w:val="00E77E8C"/>
    <w:rsid w:val="00E80EE6"/>
    <w:rsid w:val="00E84D6F"/>
    <w:rsid w:val="00E852E9"/>
    <w:rsid w:val="00E858BD"/>
    <w:rsid w:val="00E85F51"/>
    <w:rsid w:val="00E8651C"/>
    <w:rsid w:val="00E91CA1"/>
    <w:rsid w:val="00E92CE7"/>
    <w:rsid w:val="00E96449"/>
    <w:rsid w:val="00E96490"/>
    <w:rsid w:val="00E96D95"/>
    <w:rsid w:val="00EA081B"/>
    <w:rsid w:val="00EA260F"/>
    <w:rsid w:val="00EA45DF"/>
    <w:rsid w:val="00EA53C4"/>
    <w:rsid w:val="00EA540C"/>
    <w:rsid w:val="00EA6591"/>
    <w:rsid w:val="00EA7ED4"/>
    <w:rsid w:val="00EB1537"/>
    <w:rsid w:val="00EB2048"/>
    <w:rsid w:val="00EB2319"/>
    <w:rsid w:val="00EB287E"/>
    <w:rsid w:val="00EB3A8D"/>
    <w:rsid w:val="00EB5DEA"/>
    <w:rsid w:val="00EC276A"/>
    <w:rsid w:val="00EC6B4A"/>
    <w:rsid w:val="00ED054F"/>
    <w:rsid w:val="00ED22BB"/>
    <w:rsid w:val="00ED2816"/>
    <w:rsid w:val="00ED3883"/>
    <w:rsid w:val="00ED5A35"/>
    <w:rsid w:val="00ED5E05"/>
    <w:rsid w:val="00EE0257"/>
    <w:rsid w:val="00EE34E5"/>
    <w:rsid w:val="00EE423B"/>
    <w:rsid w:val="00EE47F5"/>
    <w:rsid w:val="00EE50D8"/>
    <w:rsid w:val="00EE667B"/>
    <w:rsid w:val="00EE7361"/>
    <w:rsid w:val="00EF0334"/>
    <w:rsid w:val="00EF0370"/>
    <w:rsid w:val="00EF0C55"/>
    <w:rsid w:val="00EF0F1D"/>
    <w:rsid w:val="00EF10ED"/>
    <w:rsid w:val="00EF12C5"/>
    <w:rsid w:val="00EF2BCA"/>
    <w:rsid w:val="00EF3056"/>
    <w:rsid w:val="00EF4819"/>
    <w:rsid w:val="00EF6ADD"/>
    <w:rsid w:val="00F00311"/>
    <w:rsid w:val="00F00A1D"/>
    <w:rsid w:val="00F0125B"/>
    <w:rsid w:val="00F013F2"/>
    <w:rsid w:val="00F01760"/>
    <w:rsid w:val="00F02630"/>
    <w:rsid w:val="00F0266F"/>
    <w:rsid w:val="00F027A2"/>
    <w:rsid w:val="00F02E38"/>
    <w:rsid w:val="00F043D4"/>
    <w:rsid w:val="00F049CE"/>
    <w:rsid w:val="00F0691F"/>
    <w:rsid w:val="00F06F02"/>
    <w:rsid w:val="00F070E5"/>
    <w:rsid w:val="00F07866"/>
    <w:rsid w:val="00F10644"/>
    <w:rsid w:val="00F107FD"/>
    <w:rsid w:val="00F11CD3"/>
    <w:rsid w:val="00F14291"/>
    <w:rsid w:val="00F14A39"/>
    <w:rsid w:val="00F14D0D"/>
    <w:rsid w:val="00F155AA"/>
    <w:rsid w:val="00F16810"/>
    <w:rsid w:val="00F20096"/>
    <w:rsid w:val="00F2009B"/>
    <w:rsid w:val="00F21D7B"/>
    <w:rsid w:val="00F231B8"/>
    <w:rsid w:val="00F25C0A"/>
    <w:rsid w:val="00F26041"/>
    <w:rsid w:val="00F30FDF"/>
    <w:rsid w:val="00F3496D"/>
    <w:rsid w:val="00F36B12"/>
    <w:rsid w:val="00F36F5F"/>
    <w:rsid w:val="00F3731B"/>
    <w:rsid w:val="00F4083D"/>
    <w:rsid w:val="00F41FD3"/>
    <w:rsid w:val="00F42AFF"/>
    <w:rsid w:val="00F43178"/>
    <w:rsid w:val="00F445DA"/>
    <w:rsid w:val="00F44910"/>
    <w:rsid w:val="00F449F2"/>
    <w:rsid w:val="00F45648"/>
    <w:rsid w:val="00F45CD0"/>
    <w:rsid w:val="00F51B52"/>
    <w:rsid w:val="00F51B95"/>
    <w:rsid w:val="00F54CB7"/>
    <w:rsid w:val="00F634C9"/>
    <w:rsid w:val="00F644BF"/>
    <w:rsid w:val="00F64BD6"/>
    <w:rsid w:val="00F659FC"/>
    <w:rsid w:val="00F67C99"/>
    <w:rsid w:val="00F729D8"/>
    <w:rsid w:val="00F74F58"/>
    <w:rsid w:val="00F76823"/>
    <w:rsid w:val="00F80737"/>
    <w:rsid w:val="00F819E3"/>
    <w:rsid w:val="00F82FBC"/>
    <w:rsid w:val="00F83010"/>
    <w:rsid w:val="00F83EC7"/>
    <w:rsid w:val="00F84CCC"/>
    <w:rsid w:val="00F87545"/>
    <w:rsid w:val="00F90A83"/>
    <w:rsid w:val="00F9257A"/>
    <w:rsid w:val="00F938C9"/>
    <w:rsid w:val="00F93C64"/>
    <w:rsid w:val="00F94D0E"/>
    <w:rsid w:val="00FA1D7C"/>
    <w:rsid w:val="00FA3253"/>
    <w:rsid w:val="00FA63D2"/>
    <w:rsid w:val="00FA7B56"/>
    <w:rsid w:val="00FB09DA"/>
    <w:rsid w:val="00FB0E72"/>
    <w:rsid w:val="00FB2A7B"/>
    <w:rsid w:val="00FB2B29"/>
    <w:rsid w:val="00FB2EAA"/>
    <w:rsid w:val="00FB7C0E"/>
    <w:rsid w:val="00FC1292"/>
    <w:rsid w:val="00FC1ADB"/>
    <w:rsid w:val="00FC2AAD"/>
    <w:rsid w:val="00FC2B29"/>
    <w:rsid w:val="00FC4EF5"/>
    <w:rsid w:val="00FC6FE8"/>
    <w:rsid w:val="00FC6FFC"/>
    <w:rsid w:val="00FC796E"/>
    <w:rsid w:val="00FD77EC"/>
    <w:rsid w:val="00FD7C71"/>
    <w:rsid w:val="00FE3EFE"/>
    <w:rsid w:val="00FE45ED"/>
    <w:rsid w:val="00FE46D8"/>
    <w:rsid w:val="00FE5A83"/>
    <w:rsid w:val="00FE7053"/>
    <w:rsid w:val="00FF0597"/>
    <w:rsid w:val="00FF0E86"/>
    <w:rsid w:val="00FF0FC7"/>
    <w:rsid w:val="00FF1B0B"/>
    <w:rsid w:val="00FF1DF7"/>
    <w:rsid w:val="00FF2823"/>
    <w:rsid w:val="00FF2DDF"/>
    <w:rsid w:val="00FF3683"/>
    <w:rsid w:val="00FF3E87"/>
    <w:rsid w:val="00FF46CC"/>
    <w:rsid w:val="00FF4ADA"/>
    <w:rsid w:val="00FF5084"/>
    <w:rsid w:val="00FF5F1D"/>
    <w:rsid w:val="00FF77B5"/>
    <w:rsid w:val="04DC3E9B"/>
    <w:rsid w:val="0621E10F"/>
    <w:rsid w:val="06AA7B90"/>
    <w:rsid w:val="07A29346"/>
    <w:rsid w:val="07B12356"/>
    <w:rsid w:val="08AFD78A"/>
    <w:rsid w:val="098B4A64"/>
    <w:rsid w:val="0FBD4DDB"/>
    <w:rsid w:val="1008EAE6"/>
    <w:rsid w:val="1046CB6B"/>
    <w:rsid w:val="119B05E1"/>
    <w:rsid w:val="11F57213"/>
    <w:rsid w:val="140D89CD"/>
    <w:rsid w:val="1B5EDF62"/>
    <w:rsid w:val="204CD3E3"/>
    <w:rsid w:val="2063FC8C"/>
    <w:rsid w:val="20AFC7D5"/>
    <w:rsid w:val="22E41678"/>
    <w:rsid w:val="2384632D"/>
    <w:rsid w:val="242FCA93"/>
    <w:rsid w:val="263BB473"/>
    <w:rsid w:val="26E98178"/>
    <w:rsid w:val="277032C9"/>
    <w:rsid w:val="28A9931F"/>
    <w:rsid w:val="28B05B71"/>
    <w:rsid w:val="2BB5A756"/>
    <w:rsid w:val="2C7A29FA"/>
    <w:rsid w:val="2D323676"/>
    <w:rsid w:val="2D5320FC"/>
    <w:rsid w:val="2D9B193B"/>
    <w:rsid w:val="2DF07081"/>
    <w:rsid w:val="2E2B7A2F"/>
    <w:rsid w:val="2E49651F"/>
    <w:rsid w:val="3074CE04"/>
    <w:rsid w:val="3122D25D"/>
    <w:rsid w:val="35C9FA3B"/>
    <w:rsid w:val="36B9CD19"/>
    <w:rsid w:val="36BB37F6"/>
    <w:rsid w:val="370853B2"/>
    <w:rsid w:val="37B1F38B"/>
    <w:rsid w:val="383D0AFA"/>
    <w:rsid w:val="38901582"/>
    <w:rsid w:val="39C5F16A"/>
    <w:rsid w:val="3CD3758E"/>
    <w:rsid w:val="3D234C88"/>
    <w:rsid w:val="3ECB3D3E"/>
    <w:rsid w:val="3EF49F93"/>
    <w:rsid w:val="40FF9F21"/>
    <w:rsid w:val="4110AB05"/>
    <w:rsid w:val="4390D635"/>
    <w:rsid w:val="4472A43B"/>
    <w:rsid w:val="465F5068"/>
    <w:rsid w:val="479B4318"/>
    <w:rsid w:val="4858EC14"/>
    <w:rsid w:val="4A0595A9"/>
    <w:rsid w:val="4B091940"/>
    <w:rsid w:val="4ED040E4"/>
    <w:rsid w:val="4F125D68"/>
    <w:rsid w:val="4F6F99D6"/>
    <w:rsid w:val="52AF552A"/>
    <w:rsid w:val="52F174ED"/>
    <w:rsid w:val="558530FB"/>
    <w:rsid w:val="589F8D24"/>
    <w:rsid w:val="58BC7D40"/>
    <w:rsid w:val="5915DF49"/>
    <w:rsid w:val="5ACCDF35"/>
    <w:rsid w:val="5B7912A2"/>
    <w:rsid w:val="5BF51E07"/>
    <w:rsid w:val="5C2A57D0"/>
    <w:rsid w:val="5E444A66"/>
    <w:rsid w:val="5EB619A7"/>
    <w:rsid w:val="5EE439E6"/>
    <w:rsid w:val="5F000AF8"/>
    <w:rsid w:val="618B4992"/>
    <w:rsid w:val="61E17341"/>
    <w:rsid w:val="62DFABEA"/>
    <w:rsid w:val="632E3107"/>
    <w:rsid w:val="6429907B"/>
    <w:rsid w:val="648F84EA"/>
    <w:rsid w:val="6658BE04"/>
    <w:rsid w:val="67718F40"/>
    <w:rsid w:val="68368C91"/>
    <w:rsid w:val="69493738"/>
    <w:rsid w:val="694B5FBE"/>
    <w:rsid w:val="6967F602"/>
    <w:rsid w:val="6BAA7938"/>
    <w:rsid w:val="6BF48761"/>
    <w:rsid w:val="6C0F74BF"/>
    <w:rsid w:val="6C17F3B6"/>
    <w:rsid w:val="6E02FDB1"/>
    <w:rsid w:val="6EA7B123"/>
    <w:rsid w:val="6F84A7AD"/>
    <w:rsid w:val="7040BF63"/>
    <w:rsid w:val="70953A88"/>
    <w:rsid w:val="70D2D8DC"/>
    <w:rsid w:val="7177F6C4"/>
    <w:rsid w:val="73862D8D"/>
    <w:rsid w:val="7408AA22"/>
    <w:rsid w:val="755B5B39"/>
    <w:rsid w:val="755E430A"/>
    <w:rsid w:val="77839464"/>
    <w:rsid w:val="78B9940E"/>
    <w:rsid w:val="78D5D886"/>
    <w:rsid w:val="7BAF5AB7"/>
    <w:rsid w:val="7BD00BA6"/>
    <w:rsid w:val="7CD9EFFF"/>
    <w:rsid w:val="7DDED11F"/>
    <w:rsid w:val="7DEB6007"/>
    <w:rsid w:val="7E85DFC6"/>
    <w:rsid w:val="7EF8DB1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9112D"/>
  <w15:chartTrackingRefBased/>
  <w15:docId w15:val="{A4F0CF2A-01F9-422F-BE98-ED23DA35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8"/>
        <w:lang w:val="en-US"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48"/>
    <w:rPr>
      <w:rFonts w:eastAsiaTheme="minorHAnsi"/>
      <w:kern w:val="0"/>
      <w:lang w:val="en-GB" w:eastAsia="en-US"/>
      <w14:ligatures w14:val="none"/>
    </w:rPr>
  </w:style>
  <w:style w:type="paragraph" w:styleId="Heading5">
    <w:name w:val="heading 5"/>
    <w:basedOn w:val="Normal"/>
    <w:next w:val="Normal"/>
    <w:link w:val="Heading5Char"/>
    <w:uiPriority w:val="9"/>
    <w:semiHidden/>
    <w:unhideWhenUsed/>
    <w:qFormat/>
    <w:rsid w:val="00A5423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E69"/>
    <w:rPr>
      <w:rFonts w:eastAsiaTheme="minorHAnsi"/>
      <w:kern w:val="0"/>
      <w:lang w:eastAsia="en-US"/>
      <w14:ligatures w14:val="none"/>
    </w:rPr>
  </w:style>
  <w:style w:type="paragraph" w:styleId="Footer">
    <w:name w:val="footer"/>
    <w:basedOn w:val="Normal"/>
    <w:link w:val="FooterChar"/>
    <w:uiPriority w:val="99"/>
    <w:unhideWhenUsed/>
    <w:rsid w:val="006E3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E69"/>
    <w:rPr>
      <w:rFonts w:eastAsiaTheme="minorHAnsi"/>
      <w:kern w:val="0"/>
      <w:lang w:eastAsia="en-US"/>
      <w14:ligatures w14:val="none"/>
    </w:rPr>
  </w:style>
  <w:style w:type="paragraph" w:styleId="BalloonText">
    <w:name w:val="Balloon Text"/>
    <w:basedOn w:val="Normal"/>
    <w:link w:val="BalloonTextChar"/>
    <w:uiPriority w:val="99"/>
    <w:semiHidden/>
    <w:unhideWhenUsed/>
    <w:rsid w:val="00EF12C5"/>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EF12C5"/>
    <w:rPr>
      <w:rFonts w:ascii="Times New Roman" w:eastAsiaTheme="minorHAnsi" w:hAnsi="Times New Roman" w:cs="Angsana New"/>
      <w:kern w:val="0"/>
      <w:sz w:val="18"/>
      <w:szCs w:val="22"/>
      <w:lang w:eastAsia="en-US"/>
      <w14:ligatures w14:val="none"/>
    </w:rPr>
  </w:style>
  <w:style w:type="paragraph" w:styleId="Revision">
    <w:name w:val="Revision"/>
    <w:hidden/>
    <w:uiPriority w:val="99"/>
    <w:semiHidden/>
    <w:rsid w:val="005A2848"/>
    <w:pPr>
      <w:spacing w:after="0" w:line="240" w:lineRule="auto"/>
    </w:pPr>
    <w:rPr>
      <w:rFonts w:eastAsiaTheme="minorHAnsi"/>
      <w:kern w:val="0"/>
      <w:lang w:eastAsia="en-US"/>
      <w14:ligatures w14:val="none"/>
    </w:rPr>
  </w:style>
  <w:style w:type="character" w:customStyle="1" w:styleId="normaltextrun">
    <w:name w:val="normaltextrun"/>
    <w:basedOn w:val="DefaultParagraphFont"/>
    <w:rsid w:val="006E6378"/>
  </w:style>
  <w:style w:type="paragraph" w:customStyle="1" w:styleId="paragraph">
    <w:name w:val="paragraph"/>
    <w:basedOn w:val="Normal"/>
    <w:rsid w:val="006E6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E6378"/>
  </w:style>
  <w:style w:type="paragraph" w:customStyle="1" w:styleId="xparagraph">
    <w:name w:val="x_paragraph"/>
    <w:basedOn w:val="Normal"/>
    <w:rsid w:val="006E6378"/>
    <w:pPr>
      <w:spacing w:before="100" w:beforeAutospacing="1" w:after="100" w:afterAutospacing="1" w:line="240" w:lineRule="auto"/>
    </w:pPr>
    <w:rPr>
      <w:rFonts w:ascii="Times New Roman" w:hAnsi="Times New Roman" w:cs="Times New Roman"/>
      <w:sz w:val="24"/>
      <w:szCs w:val="24"/>
    </w:rPr>
  </w:style>
  <w:style w:type="character" w:customStyle="1" w:styleId="xnormaltextrun">
    <w:name w:val="x_normaltextrun"/>
    <w:basedOn w:val="DefaultParagraphFont"/>
    <w:rsid w:val="006E6378"/>
  </w:style>
  <w:style w:type="table" w:styleId="TableGrid">
    <w:name w:val="Table Grid"/>
    <w:basedOn w:val="TableNormal"/>
    <w:uiPriority w:val="39"/>
    <w:rsid w:val="00E23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37CC1"/>
    <w:rPr>
      <w:b/>
      <w:bCs/>
    </w:rPr>
  </w:style>
  <w:style w:type="character" w:styleId="Hyperlink">
    <w:name w:val="Hyperlink"/>
    <w:basedOn w:val="DefaultParagraphFont"/>
    <w:uiPriority w:val="99"/>
    <w:unhideWhenUsed/>
    <w:rsid w:val="00204ED5"/>
    <w:rPr>
      <w:color w:val="0563C1"/>
      <w:u w:val="single"/>
    </w:rPr>
  </w:style>
  <w:style w:type="paragraph" w:styleId="ListParagraph">
    <w:name w:val="List Paragraph"/>
    <w:basedOn w:val="Normal"/>
    <w:uiPriority w:val="99"/>
    <w:qFormat/>
    <w:rsid w:val="00E852E9"/>
    <w:pPr>
      <w:ind w:left="720"/>
      <w:contextualSpacing/>
    </w:pPr>
  </w:style>
  <w:style w:type="paragraph" w:customStyle="1" w:styleId="xmsolistparagraph">
    <w:name w:val="x_msolistparagraph"/>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msonormal">
    <w:name w:val="x_msonormal"/>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FA63D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E1104"/>
    <w:rPr>
      <w:color w:val="605E5C"/>
      <w:shd w:val="clear" w:color="auto" w:fill="E1DFDD"/>
    </w:rPr>
  </w:style>
  <w:style w:type="character" w:customStyle="1" w:styleId="apple-converted-space">
    <w:name w:val="apple-converted-space"/>
    <w:basedOn w:val="DefaultParagraphFont"/>
    <w:rsid w:val="00655954"/>
  </w:style>
  <w:style w:type="character" w:styleId="Emphasis">
    <w:name w:val="Emphasis"/>
    <w:basedOn w:val="DefaultParagraphFont"/>
    <w:uiPriority w:val="20"/>
    <w:qFormat/>
    <w:rsid w:val="00655954"/>
    <w:rPr>
      <w:i/>
      <w:iCs/>
    </w:rPr>
  </w:style>
  <w:style w:type="character" w:styleId="FollowedHyperlink">
    <w:name w:val="FollowedHyperlink"/>
    <w:basedOn w:val="DefaultParagraphFont"/>
    <w:uiPriority w:val="99"/>
    <w:semiHidden/>
    <w:unhideWhenUsed/>
    <w:rsid w:val="00114F62"/>
    <w:rPr>
      <w:color w:val="954F72" w:themeColor="followedHyperlink"/>
      <w:u w:val="single"/>
    </w:rPr>
  </w:style>
  <w:style w:type="character" w:customStyle="1" w:styleId="Heading5Char">
    <w:name w:val="Heading 5 Char"/>
    <w:basedOn w:val="DefaultParagraphFont"/>
    <w:link w:val="Heading5"/>
    <w:uiPriority w:val="9"/>
    <w:semiHidden/>
    <w:rsid w:val="00A5423B"/>
    <w:rPr>
      <w:rFonts w:asciiTheme="majorHAnsi" w:eastAsiaTheme="majorEastAsia" w:hAnsiTheme="majorHAnsi" w:cstheme="majorBidi"/>
      <w:color w:val="2F5496" w:themeColor="accent1" w:themeShade="BF"/>
      <w:kern w:val="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3018">
      <w:bodyDiv w:val="1"/>
      <w:marLeft w:val="0"/>
      <w:marRight w:val="0"/>
      <w:marTop w:val="0"/>
      <w:marBottom w:val="0"/>
      <w:divBdr>
        <w:top w:val="none" w:sz="0" w:space="0" w:color="auto"/>
        <w:left w:val="none" w:sz="0" w:space="0" w:color="auto"/>
        <w:bottom w:val="none" w:sz="0" w:space="0" w:color="auto"/>
        <w:right w:val="none" w:sz="0" w:space="0" w:color="auto"/>
      </w:divBdr>
    </w:div>
    <w:div w:id="29501434">
      <w:bodyDiv w:val="1"/>
      <w:marLeft w:val="0"/>
      <w:marRight w:val="0"/>
      <w:marTop w:val="0"/>
      <w:marBottom w:val="0"/>
      <w:divBdr>
        <w:top w:val="none" w:sz="0" w:space="0" w:color="auto"/>
        <w:left w:val="none" w:sz="0" w:space="0" w:color="auto"/>
        <w:bottom w:val="none" w:sz="0" w:space="0" w:color="auto"/>
        <w:right w:val="none" w:sz="0" w:space="0" w:color="auto"/>
      </w:divBdr>
    </w:div>
    <w:div w:id="50348534">
      <w:bodyDiv w:val="1"/>
      <w:marLeft w:val="0"/>
      <w:marRight w:val="0"/>
      <w:marTop w:val="0"/>
      <w:marBottom w:val="0"/>
      <w:divBdr>
        <w:top w:val="none" w:sz="0" w:space="0" w:color="auto"/>
        <w:left w:val="none" w:sz="0" w:space="0" w:color="auto"/>
        <w:bottom w:val="none" w:sz="0" w:space="0" w:color="auto"/>
        <w:right w:val="none" w:sz="0" w:space="0" w:color="auto"/>
      </w:divBdr>
    </w:div>
    <w:div w:id="75565713">
      <w:bodyDiv w:val="1"/>
      <w:marLeft w:val="0"/>
      <w:marRight w:val="0"/>
      <w:marTop w:val="0"/>
      <w:marBottom w:val="0"/>
      <w:divBdr>
        <w:top w:val="none" w:sz="0" w:space="0" w:color="auto"/>
        <w:left w:val="none" w:sz="0" w:space="0" w:color="auto"/>
        <w:bottom w:val="none" w:sz="0" w:space="0" w:color="auto"/>
        <w:right w:val="none" w:sz="0" w:space="0" w:color="auto"/>
      </w:divBdr>
      <w:divsChild>
        <w:div w:id="420218790">
          <w:marLeft w:val="0"/>
          <w:marRight w:val="0"/>
          <w:marTop w:val="0"/>
          <w:marBottom w:val="0"/>
          <w:divBdr>
            <w:top w:val="none" w:sz="0" w:space="0" w:color="auto"/>
            <w:left w:val="none" w:sz="0" w:space="0" w:color="auto"/>
            <w:bottom w:val="none" w:sz="0" w:space="0" w:color="auto"/>
            <w:right w:val="none" w:sz="0" w:space="0" w:color="auto"/>
          </w:divBdr>
        </w:div>
        <w:div w:id="1531064778">
          <w:marLeft w:val="0"/>
          <w:marRight w:val="0"/>
          <w:marTop w:val="0"/>
          <w:marBottom w:val="0"/>
          <w:divBdr>
            <w:top w:val="none" w:sz="0" w:space="0" w:color="auto"/>
            <w:left w:val="none" w:sz="0" w:space="0" w:color="auto"/>
            <w:bottom w:val="none" w:sz="0" w:space="0" w:color="auto"/>
            <w:right w:val="none" w:sz="0" w:space="0" w:color="auto"/>
          </w:divBdr>
        </w:div>
      </w:divsChild>
    </w:div>
    <w:div w:id="81492332">
      <w:bodyDiv w:val="1"/>
      <w:marLeft w:val="0"/>
      <w:marRight w:val="0"/>
      <w:marTop w:val="0"/>
      <w:marBottom w:val="0"/>
      <w:divBdr>
        <w:top w:val="none" w:sz="0" w:space="0" w:color="auto"/>
        <w:left w:val="none" w:sz="0" w:space="0" w:color="auto"/>
        <w:bottom w:val="none" w:sz="0" w:space="0" w:color="auto"/>
        <w:right w:val="none" w:sz="0" w:space="0" w:color="auto"/>
      </w:divBdr>
    </w:div>
    <w:div w:id="94250954">
      <w:bodyDiv w:val="1"/>
      <w:marLeft w:val="0"/>
      <w:marRight w:val="0"/>
      <w:marTop w:val="0"/>
      <w:marBottom w:val="0"/>
      <w:divBdr>
        <w:top w:val="none" w:sz="0" w:space="0" w:color="auto"/>
        <w:left w:val="none" w:sz="0" w:space="0" w:color="auto"/>
        <w:bottom w:val="none" w:sz="0" w:space="0" w:color="auto"/>
        <w:right w:val="none" w:sz="0" w:space="0" w:color="auto"/>
      </w:divBdr>
    </w:div>
    <w:div w:id="123350329">
      <w:bodyDiv w:val="1"/>
      <w:marLeft w:val="0"/>
      <w:marRight w:val="0"/>
      <w:marTop w:val="0"/>
      <w:marBottom w:val="0"/>
      <w:divBdr>
        <w:top w:val="none" w:sz="0" w:space="0" w:color="auto"/>
        <w:left w:val="none" w:sz="0" w:space="0" w:color="auto"/>
        <w:bottom w:val="none" w:sz="0" w:space="0" w:color="auto"/>
        <w:right w:val="none" w:sz="0" w:space="0" w:color="auto"/>
      </w:divBdr>
    </w:div>
    <w:div w:id="204147517">
      <w:bodyDiv w:val="1"/>
      <w:marLeft w:val="0"/>
      <w:marRight w:val="0"/>
      <w:marTop w:val="0"/>
      <w:marBottom w:val="0"/>
      <w:divBdr>
        <w:top w:val="none" w:sz="0" w:space="0" w:color="auto"/>
        <w:left w:val="none" w:sz="0" w:space="0" w:color="auto"/>
        <w:bottom w:val="none" w:sz="0" w:space="0" w:color="auto"/>
        <w:right w:val="none" w:sz="0" w:space="0" w:color="auto"/>
      </w:divBdr>
    </w:div>
    <w:div w:id="237440579">
      <w:bodyDiv w:val="1"/>
      <w:marLeft w:val="0"/>
      <w:marRight w:val="0"/>
      <w:marTop w:val="0"/>
      <w:marBottom w:val="0"/>
      <w:divBdr>
        <w:top w:val="none" w:sz="0" w:space="0" w:color="auto"/>
        <w:left w:val="none" w:sz="0" w:space="0" w:color="auto"/>
        <w:bottom w:val="none" w:sz="0" w:space="0" w:color="auto"/>
        <w:right w:val="none" w:sz="0" w:space="0" w:color="auto"/>
      </w:divBdr>
    </w:div>
    <w:div w:id="301421039">
      <w:bodyDiv w:val="1"/>
      <w:marLeft w:val="0"/>
      <w:marRight w:val="0"/>
      <w:marTop w:val="0"/>
      <w:marBottom w:val="0"/>
      <w:divBdr>
        <w:top w:val="none" w:sz="0" w:space="0" w:color="auto"/>
        <w:left w:val="none" w:sz="0" w:space="0" w:color="auto"/>
        <w:bottom w:val="none" w:sz="0" w:space="0" w:color="auto"/>
        <w:right w:val="none" w:sz="0" w:space="0" w:color="auto"/>
      </w:divBdr>
    </w:div>
    <w:div w:id="303504858">
      <w:bodyDiv w:val="1"/>
      <w:marLeft w:val="0"/>
      <w:marRight w:val="0"/>
      <w:marTop w:val="0"/>
      <w:marBottom w:val="0"/>
      <w:divBdr>
        <w:top w:val="none" w:sz="0" w:space="0" w:color="auto"/>
        <w:left w:val="none" w:sz="0" w:space="0" w:color="auto"/>
        <w:bottom w:val="none" w:sz="0" w:space="0" w:color="auto"/>
        <w:right w:val="none" w:sz="0" w:space="0" w:color="auto"/>
      </w:divBdr>
    </w:div>
    <w:div w:id="335112687">
      <w:bodyDiv w:val="1"/>
      <w:marLeft w:val="0"/>
      <w:marRight w:val="0"/>
      <w:marTop w:val="0"/>
      <w:marBottom w:val="0"/>
      <w:divBdr>
        <w:top w:val="none" w:sz="0" w:space="0" w:color="auto"/>
        <w:left w:val="none" w:sz="0" w:space="0" w:color="auto"/>
        <w:bottom w:val="none" w:sz="0" w:space="0" w:color="auto"/>
        <w:right w:val="none" w:sz="0" w:space="0" w:color="auto"/>
      </w:divBdr>
    </w:div>
    <w:div w:id="337387820">
      <w:bodyDiv w:val="1"/>
      <w:marLeft w:val="0"/>
      <w:marRight w:val="0"/>
      <w:marTop w:val="0"/>
      <w:marBottom w:val="0"/>
      <w:divBdr>
        <w:top w:val="none" w:sz="0" w:space="0" w:color="auto"/>
        <w:left w:val="none" w:sz="0" w:space="0" w:color="auto"/>
        <w:bottom w:val="none" w:sz="0" w:space="0" w:color="auto"/>
        <w:right w:val="none" w:sz="0" w:space="0" w:color="auto"/>
      </w:divBdr>
    </w:div>
    <w:div w:id="353003200">
      <w:bodyDiv w:val="1"/>
      <w:marLeft w:val="0"/>
      <w:marRight w:val="0"/>
      <w:marTop w:val="0"/>
      <w:marBottom w:val="0"/>
      <w:divBdr>
        <w:top w:val="none" w:sz="0" w:space="0" w:color="auto"/>
        <w:left w:val="none" w:sz="0" w:space="0" w:color="auto"/>
        <w:bottom w:val="none" w:sz="0" w:space="0" w:color="auto"/>
        <w:right w:val="none" w:sz="0" w:space="0" w:color="auto"/>
      </w:divBdr>
    </w:div>
    <w:div w:id="371728523">
      <w:bodyDiv w:val="1"/>
      <w:marLeft w:val="0"/>
      <w:marRight w:val="0"/>
      <w:marTop w:val="0"/>
      <w:marBottom w:val="0"/>
      <w:divBdr>
        <w:top w:val="none" w:sz="0" w:space="0" w:color="auto"/>
        <w:left w:val="none" w:sz="0" w:space="0" w:color="auto"/>
        <w:bottom w:val="none" w:sz="0" w:space="0" w:color="auto"/>
        <w:right w:val="none" w:sz="0" w:space="0" w:color="auto"/>
      </w:divBdr>
    </w:div>
    <w:div w:id="380713481">
      <w:bodyDiv w:val="1"/>
      <w:marLeft w:val="0"/>
      <w:marRight w:val="0"/>
      <w:marTop w:val="0"/>
      <w:marBottom w:val="0"/>
      <w:divBdr>
        <w:top w:val="none" w:sz="0" w:space="0" w:color="auto"/>
        <w:left w:val="none" w:sz="0" w:space="0" w:color="auto"/>
        <w:bottom w:val="none" w:sz="0" w:space="0" w:color="auto"/>
        <w:right w:val="none" w:sz="0" w:space="0" w:color="auto"/>
      </w:divBdr>
    </w:div>
    <w:div w:id="402604636">
      <w:bodyDiv w:val="1"/>
      <w:marLeft w:val="0"/>
      <w:marRight w:val="0"/>
      <w:marTop w:val="0"/>
      <w:marBottom w:val="0"/>
      <w:divBdr>
        <w:top w:val="none" w:sz="0" w:space="0" w:color="auto"/>
        <w:left w:val="none" w:sz="0" w:space="0" w:color="auto"/>
        <w:bottom w:val="none" w:sz="0" w:space="0" w:color="auto"/>
        <w:right w:val="none" w:sz="0" w:space="0" w:color="auto"/>
      </w:divBdr>
    </w:div>
    <w:div w:id="403260468">
      <w:bodyDiv w:val="1"/>
      <w:marLeft w:val="0"/>
      <w:marRight w:val="0"/>
      <w:marTop w:val="0"/>
      <w:marBottom w:val="0"/>
      <w:divBdr>
        <w:top w:val="none" w:sz="0" w:space="0" w:color="auto"/>
        <w:left w:val="none" w:sz="0" w:space="0" w:color="auto"/>
        <w:bottom w:val="none" w:sz="0" w:space="0" w:color="auto"/>
        <w:right w:val="none" w:sz="0" w:space="0" w:color="auto"/>
      </w:divBdr>
    </w:div>
    <w:div w:id="426771011">
      <w:bodyDiv w:val="1"/>
      <w:marLeft w:val="0"/>
      <w:marRight w:val="0"/>
      <w:marTop w:val="0"/>
      <w:marBottom w:val="0"/>
      <w:divBdr>
        <w:top w:val="none" w:sz="0" w:space="0" w:color="auto"/>
        <w:left w:val="none" w:sz="0" w:space="0" w:color="auto"/>
        <w:bottom w:val="none" w:sz="0" w:space="0" w:color="auto"/>
        <w:right w:val="none" w:sz="0" w:space="0" w:color="auto"/>
      </w:divBdr>
    </w:div>
    <w:div w:id="444690780">
      <w:bodyDiv w:val="1"/>
      <w:marLeft w:val="0"/>
      <w:marRight w:val="0"/>
      <w:marTop w:val="0"/>
      <w:marBottom w:val="0"/>
      <w:divBdr>
        <w:top w:val="none" w:sz="0" w:space="0" w:color="auto"/>
        <w:left w:val="none" w:sz="0" w:space="0" w:color="auto"/>
        <w:bottom w:val="none" w:sz="0" w:space="0" w:color="auto"/>
        <w:right w:val="none" w:sz="0" w:space="0" w:color="auto"/>
      </w:divBdr>
    </w:div>
    <w:div w:id="498153915">
      <w:bodyDiv w:val="1"/>
      <w:marLeft w:val="0"/>
      <w:marRight w:val="0"/>
      <w:marTop w:val="0"/>
      <w:marBottom w:val="0"/>
      <w:divBdr>
        <w:top w:val="none" w:sz="0" w:space="0" w:color="auto"/>
        <w:left w:val="none" w:sz="0" w:space="0" w:color="auto"/>
        <w:bottom w:val="none" w:sz="0" w:space="0" w:color="auto"/>
        <w:right w:val="none" w:sz="0" w:space="0" w:color="auto"/>
      </w:divBdr>
    </w:div>
    <w:div w:id="508252724">
      <w:bodyDiv w:val="1"/>
      <w:marLeft w:val="0"/>
      <w:marRight w:val="0"/>
      <w:marTop w:val="0"/>
      <w:marBottom w:val="0"/>
      <w:divBdr>
        <w:top w:val="none" w:sz="0" w:space="0" w:color="auto"/>
        <w:left w:val="none" w:sz="0" w:space="0" w:color="auto"/>
        <w:bottom w:val="none" w:sz="0" w:space="0" w:color="auto"/>
        <w:right w:val="none" w:sz="0" w:space="0" w:color="auto"/>
      </w:divBdr>
    </w:div>
    <w:div w:id="516847742">
      <w:bodyDiv w:val="1"/>
      <w:marLeft w:val="0"/>
      <w:marRight w:val="0"/>
      <w:marTop w:val="0"/>
      <w:marBottom w:val="0"/>
      <w:divBdr>
        <w:top w:val="none" w:sz="0" w:space="0" w:color="auto"/>
        <w:left w:val="none" w:sz="0" w:space="0" w:color="auto"/>
        <w:bottom w:val="none" w:sz="0" w:space="0" w:color="auto"/>
        <w:right w:val="none" w:sz="0" w:space="0" w:color="auto"/>
      </w:divBdr>
    </w:div>
    <w:div w:id="524290085">
      <w:bodyDiv w:val="1"/>
      <w:marLeft w:val="0"/>
      <w:marRight w:val="0"/>
      <w:marTop w:val="0"/>
      <w:marBottom w:val="0"/>
      <w:divBdr>
        <w:top w:val="none" w:sz="0" w:space="0" w:color="auto"/>
        <w:left w:val="none" w:sz="0" w:space="0" w:color="auto"/>
        <w:bottom w:val="none" w:sz="0" w:space="0" w:color="auto"/>
        <w:right w:val="none" w:sz="0" w:space="0" w:color="auto"/>
      </w:divBdr>
    </w:div>
    <w:div w:id="533812902">
      <w:bodyDiv w:val="1"/>
      <w:marLeft w:val="0"/>
      <w:marRight w:val="0"/>
      <w:marTop w:val="0"/>
      <w:marBottom w:val="0"/>
      <w:divBdr>
        <w:top w:val="none" w:sz="0" w:space="0" w:color="auto"/>
        <w:left w:val="none" w:sz="0" w:space="0" w:color="auto"/>
        <w:bottom w:val="none" w:sz="0" w:space="0" w:color="auto"/>
        <w:right w:val="none" w:sz="0" w:space="0" w:color="auto"/>
      </w:divBdr>
    </w:div>
    <w:div w:id="567153563">
      <w:bodyDiv w:val="1"/>
      <w:marLeft w:val="0"/>
      <w:marRight w:val="0"/>
      <w:marTop w:val="0"/>
      <w:marBottom w:val="0"/>
      <w:divBdr>
        <w:top w:val="none" w:sz="0" w:space="0" w:color="auto"/>
        <w:left w:val="none" w:sz="0" w:space="0" w:color="auto"/>
        <w:bottom w:val="none" w:sz="0" w:space="0" w:color="auto"/>
        <w:right w:val="none" w:sz="0" w:space="0" w:color="auto"/>
      </w:divBdr>
    </w:div>
    <w:div w:id="577594544">
      <w:bodyDiv w:val="1"/>
      <w:marLeft w:val="0"/>
      <w:marRight w:val="0"/>
      <w:marTop w:val="0"/>
      <w:marBottom w:val="0"/>
      <w:divBdr>
        <w:top w:val="none" w:sz="0" w:space="0" w:color="auto"/>
        <w:left w:val="none" w:sz="0" w:space="0" w:color="auto"/>
        <w:bottom w:val="none" w:sz="0" w:space="0" w:color="auto"/>
        <w:right w:val="none" w:sz="0" w:space="0" w:color="auto"/>
      </w:divBdr>
    </w:div>
    <w:div w:id="615404135">
      <w:bodyDiv w:val="1"/>
      <w:marLeft w:val="0"/>
      <w:marRight w:val="0"/>
      <w:marTop w:val="0"/>
      <w:marBottom w:val="0"/>
      <w:divBdr>
        <w:top w:val="none" w:sz="0" w:space="0" w:color="auto"/>
        <w:left w:val="none" w:sz="0" w:space="0" w:color="auto"/>
        <w:bottom w:val="none" w:sz="0" w:space="0" w:color="auto"/>
        <w:right w:val="none" w:sz="0" w:space="0" w:color="auto"/>
      </w:divBdr>
    </w:div>
    <w:div w:id="715203601">
      <w:bodyDiv w:val="1"/>
      <w:marLeft w:val="0"/>
      <w:marRight w:val="0"/>
      <w:marTop w:val="0"/>
      <w:marBottom w:val="0"/>
      <w:divBdr>
        <w:top w:val="none" w:sz="0" w:space="0" w:color="auto"/>
        <w:left w:val="none" w:sz="0" w:space="0" w:color="auto"/>
        <w:bottom w:val="none" w:sz="0" w:space="0" w:color="auto"/>
        <w:right w:val="none" w:sz="0" w:space="0" w:color="auto"/>
      </w:divBdr>
    </w:div>
    <w:div w:id="773937794">
      <w:bodyDiv w:val="1"/>
      <w:marLeft w:val="0"/>
      <w:marRight w:val="0"/>
      <w:marTop w:val="0"/>
      <w:marBottom w:val="0"/>
      <w:divBdr>
        <w:top w:val="none" w:sz="0" w:space="0" w:color="auto"/>
        <w:left w:val="none" w:sz="0" w:space="0" w:color="auto"/>
        <w:bottom w:val="none" w:sz="0" w:space="0" w:color="auto"/>
        <w:right w:val="none" w:sz="0" w:space="0" w:color="auto"/>
      </w:divBdr>
    </w:div>
    <w:div w:id="781268858">
      <w:bodyDiv w:val="1"/>
      <w:marLeft w:val="0"/>
      <w:marRight w:val="0"/>
      <w:marTop w:val="0"/>
      <w:marBottom w:val="0"/>
      <w:divBdr>
        <w:top w:val="none" w:sz="0" w:space="0" w:color="auto"/>
        <w:left w:val="none" w:sz="0" w:space="0" w:color="auto"/>
        <w:bottom w:val="none" w:sz="0" w:space="0" w:color="auto"/>
        <w:right w:val="none" w:sz="0" w:space="0" w:color="auto"/>
      </w:divBdr>
      <w:divsChild>
        <w:div w:id="115832691">
          <w:marLeft w:val="0"/>
          <w:marRight w:val="0"/>
          <w:marTop w:val="0"/>
          <w:marBottom w:val="0"/>
          <w:divBdr>
            <w:top w:val="none" w:sz="0" w:space="0" w:color="auto"/>
            <w:left w:val="none" w:sz="0" w:space="0" w:color="auto"/>
            <w:bottom w:val="none" w:sz="0" w:space="0" w:color="auto"/>
            <w:right w:val="none" w:sz="0" w:space="0" w:color="auto"/>
          </w:divBdr>
          <w:divsChild>
            <w:div w:id="935526637">
              <w:marLeft w:val="0"/>
              <w:marRight w:val="0"/>
              <w:marTop w:val="0"/>
              <w:marBottom w:val="0"/>
              <w:divBdr>
                <w:top w:val="none" w:sz="0" w:space="0" w:color="auto"/>
                <w:left w:val="none" w:sz="0" w:space="0" w:color="auto"/>
                <w:bottom w:val="none" w:sz="0" w:space="0" w:color="auto"/>
                <w:right w:val="none" w:sz="0" w:space="0" w:color="auto"/>
              </w:divBdr>
              <w:divsChild>
                <w:div w:id="258489703">
                  <w:marLeft w:val="0"/>
                  <w:marRight w:val="0"/>
                  <w:marTop w:val="0"/>
                  <w:marBottom w:val="0"/>
                  <w:divBdr>
                    <w:top w:val="none" w:sz="0" w:space="0" w:color="auto"/>
                    <w:left w:val="none" w:sz="0" w:space="0" w:color="auto"/>
                    <w:bottom w:val="none" w:sz="0" w:space="0" w:color="auto"/>
                    <w:right w:val="none" w:sz="0" w:space="0" w:color="auto"/>
                  </w:divBdr>
                  <w:divsChild>
                    <w:div w:id="392772659">
                      <w:marLeft w:val="0"/>
                      <w:marRight w:val="0"/>
                      <w:marTop w:val="0"/>
                      <w:marBottom w:val="0"/>
                      <w:divBdr>
                        <w:top w:val="none" w:sz="0" w:space="0" w:color="auto"/>
                        <w:left w:val="none" w:sz="0" w:space="0" w:color="auto"/>
                        <w:bottom w:val="none" w:sz="0" w:space="0" w:color="auto"/>
                        <w:right w:val="none" w:sz="0" w:space="0" w:color="auto"/>
                      </w:divBdr>
                      <w:divsChild>
                        <w:div w:id="188956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234324">
      <w:bodyDiv w:val="1"/>
      <w:marLeft w:val="0"/>
      <w:marRight w:val="0"/>
      <w:marTop w:val="0"/>
      <w:marBottom w:val="0"/>
      <w:divBdr>
        <w:top w:val="none" w:sz="0" w:space="0" w:color="auto"/>
        <w:left w:val="none" w:sz="0" w:space="0" w:color="auto"/>
        <w:bottom w:val="none" w:sz="0" w:space="0" w:color="auto"/>
        <w:right w:val="none" w:sz="0" w:space="0" w:color="auto"/>
      </w:divBdr>
    </w:div>
    <w:div w:id="869220978">
      <w:bodyDiv w:val="1"/>
      <w:marLeft w:val="0"/>
      <w:marRight w:val="0"/>
      <w:marTop w:val="0"/>
      <w:marBottom w:val="0"/>
      <w:divBdr>
        <w:top w:val="none" w:sz="0" w:space="0" w:color="auto"/>
        <w:left w:val="none" w:sz="0" w:space="0" w:color="auto"/>
        <w:bottom w:val="none" w:sz="0" w:space="0" w:color="auto"/>
        <w:right w:val="none" w:sz="0" w:space="0" w:color="auto"/>
      </w:divBdr>
    </w:div>
    <w:div w:id="871111458">
      <w:bodyDiv w:val="1"/>
      <w:marLeft w:val="0"/>
      <w:marRight w:val="0"/>
      <w:marTop w:val="0"/>
      <w:marBottom w:val="0"/>
      <w:divBdr>
        <w:top w:val="none" w:sz="0" w:space="0" w:color="auto"/>
        <w:left w:val="none" w:sz="0" w:space="0" w:color="auto"/>
        <w:bottom w:val="none" w:sz="0" w:space="0" w:color="auto"/>
        <w:right w:val="none" w:sz="0" w:space="0" w:color="auto"/>
      </w:divBdr>
    </w:div>
    <w:div w:id="934943659">
      <w:bodyDiv w:val="1"/>
      <w:marLeft w:val="0"/>
      <w:marRight w:val="0"/>
      <w:marTop w:val="0"/>
      <w:marBottom w:val="0"/>
      <w:divBdr>
        <w:top w:val="none" w:sz="0" w:space="0" w:color="auto"/>
        <w:left w:val="none" w:sz="0" w:space="0" w:color="auto"/>
        <w:bottom w:val="none" w:sz="0" w:space="0" w:color="auto"/>
        <w:right w:val="none" w:sz="0" w:space="0" w:color="auto"/>
      </w:divBdr>
    </w:div>
    <w:div w:id="937982958">
      <w:bodyDiv w:val="1"/>
      <w:marLeft w:val="0"/>
      <w:marRight w:val="0"/>
      <w:marTop w:val="0"/>
      <w:marBottom w:val="0"/>
      <w:divBdr>
        <w:top w:val="none" w:sz="0" w:space="0" w:color="auto"/>
        <w:left w:val="none" w:sz="0" w:space="0" w:color="auto"/>
        <w:bottom w:val="none" w:sz="0" w:space="0" w:color="auto"/>
        <w:right w:val="none" w:sz="0" w:space="0" w:color="auto"/>
      </w:divBdr>
    </w:div>
    <w:div w:id="987786092">
      <w:bodyDiv w:val="1"/>
      <w:marLeft w:val="0"/>
      <w:marRight w:val="0"/>
      <w:marTop w:val="0"/>
      <w:marBottom w:val="0"/>
      <w:divBdr>
        <w:top w:val="none" w:sz="0" w:space="0" w:color="auto"/>
        <w:left w:val="none" w:sz="0" w:space="0" w:color="auto"/>
        <w:bottom w:val="none" w:sz="0" w:space="0" w:color="auto"/>
        <w:right w:val="none" w:sz="0" w:space="0" w:color="auto"/>
      </w:divBdr>
      <w:divsChild>
        <w:div w:id="299311391">
          <w:marLeft w:val="0"/>
          <w:marRight w:val="0"/>
          <w:marTop w:val="0"/>
          <w:marBottom w:val="0"/>
          <w:divBdr>
            <w:top w:val="none" w:sz="0" w:space="0" w:color="auto"/>
            <w:left w:val="none" w:sz="0" w:space="0" w:color="auto"/>
            <w:bottom w:val="none" w:sz="0" w:space="0" w:color="auto"/>
            <w:right w:val="none" w:sz="0" w:space="0" w:color="auto"/>
          </w:divBdr>
          <w:divsChild>
            <w:div w:id="1761684473">
              <w:marLeft w:val="0"/>
              <w:marRight w:val="0"/>
              <w:marTop w:val="0"/>
              <w:marBottom w:val="0"/>
              <w:divBdr>
                <w:top w:val="none" w:sz="0" w:space="0" w:color="auto"/>
                <w:left w:val="none" w:sz="0" w:space="0" w:color="auto"/>
                <w:bottom w:val="none" w:sz="0" w:space="0" w:color="auto"/>
                <w:right w:val="none" w:sz="0" w:space="0" w:color="auto"/>
              </w:divBdr>
              <w:divsChild>
                <w:div w:id="1367367849">
                  <w:marLeft w:val="0"/>
                  <w:marRight w:val="0"/>
                  <w:marTop w:val="0"/>
                  <w:marBottom w:val="0"/>
                  <w:divBdr>
                    <w:top w:val="none" w:sz="0" w:space="0" w:color="auto"/>
                    <w:left w:val="none" w:sz="0" w:space="0" w:color="auto"/>
                    <w:bottom w:val="none" w:sz="0" w:space="0" w:color="auto"/>
                    <w:right w:val="none" w:sz="0" w:space="0" w:color="auto"/>
                  </w:divBdr>
                  <w:divsChild>
                    <w:div w:id="2067411153">
                      <w:marLeft w:val="0"/>
                      <w:marRight w:val="0"/>
                      <w:marTop w:val="0"/>
                      <w:marBottom w:val="0"/>
                      <w:divBdr>
                        <w:top w:val="none" w:sz="0" w:space="0" w:color="auto"/>
                        <w:left w:val="none" w:sz="0" w:space="0" w:color="auto"/>
                        <w:bottom w:val="none" w:sz="0" w:space="0" w:color="auto"/>
                        <w:right w:val="none" w:sz="0" w:space="0" w:color="auto"/>
                      </w:divBdr>
                      <w:divsChild>
                        <w:div w:id="1183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050101">
      <w:bodyDiv w:val="1"/>
      <w:marLeft w:val="0"/>
      <w:marRight w:val="0"/>
      <w:marTop w:val="0"/>
      <w:marBottom w:val="0"/>
      <w:divBdr>
        <w:top w:val="none" w:sz="0" w:space="0" w:color="auto"/>
        <w:left w:val="none" w:sz="0" w:space="0" w:color="auto"/>
        <w:bottom w:val="none" w:sz="0" w:space="0" w:color="auto"/>
        <w:right w:val="none" w:sz="0" w:space="0" w:color="auto"/>
      </w:divBdr>
    </w:div>
    <w:div w:id="1050303741">
      <w:bodyDiv w:val="1"/>
      <w:marLeft w:val="0"/>
      <w:marRight w:val="0"/>
      <w:marTop w:val="0"/>
      <w:marBottom w:val="0"/>
      <w:divBdr>
        <w:top w:val="none" w:sz="0" w:space="0" w:color="auto"/>
        <w:left w:val="none" w:sz="0" w:space="0" w:color="auto"/>
        <w:bottom w:val="none" w:sz="0" w:space="0" w:color="auto"/>
        <w:right w:val="none" w:sz="0" w:space="0" w:color="auto"/>
      </w:divBdr>
    </w:div>
    <w:div w:id="1093815502">
      <w:bodyDiv w:val="1"/>
      <w:marLeft w:val="0"/>
      <w:marRight w:val="0"/>
      <w:marTop w:val="0"/>
      <w:marBottom w:val="0"/>
      <w:divBdr>
        <w:top w:val="none" w:sz="0" w:space="0" w:color="auto"/>
        <w:left w:val="none" w:sz="0" w:space="0" w:color="auto"/>
        <w:bottom w:val="none" w:sz="0" w:space="0" w:color="auto"/>
        <w:right w:val="none" w:sz="0" w:space="0" w:color="auto"/>
      </w:divBdr>
    </w:div>
    <w:div w:id="1237862602">
      <w:bodyDiv w:val="1"/>
      <w:marLeft w:val="0"/>
      <w:marRight w:val="0"/>
      <w:marTop w:val="0"/>
      <w:marBottom w:val="0"/>
      <w:divBdr>
        <w:top w:val="none" w:sz="0" w:space="0" w:color="auto"/>
        <w:left w:val="none" w:sz="0" w:space="0" w:color="auto"/>
        <w:bottom w:val="none" w:sz="0" w:space="0" w:color="auto"/>
        <w:right w:val="none" w:sz="0" w:space="0" w:color="auto"/>
      </w:divBdr>
    </w:div>
    <w:div w:id="1271283282">
      <w:bodyDiv w:val="1"/>
      <w:marLeft w:val="0"/>
      <w:marRight w:val="0"/>
      <w:marTop w:val="0"/>
      <w:marBottom w:val="0"/>
      <w:divBdr>
        <w:top w:val="none" w:sz="0" w:space="0" w:color="auto"/>
        <w:left w:val="none" w:sz="0" w:space="0" w:color="auto"/>
        <w:bottom w:val="none" w:sz="0" w:space="0" w:color="auto"/>
        <w:right w:val="none" w:sz="0" w:space="0" w:color="auto"/>
      </w:divBdr>
      <w:divsChild>
        <w:div w:id="1218323821">
          <w:marLeft w:val="0"/>
          <w:marRight w:val="0"/>
          <w:marTop w:val="0"/>
          <w:marBottom w:val="0"/>
          <w:divBdr>
            <w:top w:val="none" w:sz="0" w:space="0" w:color="auto"/>
            <w:left w:val="none" w:sz="0" w:space="0" w:color="auto"/>
            <w:bottom w:val="none" w:sz="0" w:space="0" w:color="auto"/>
            <w:right w:val="none" w:sz="0" w:space="0" w:color="auto"/>
          </w:divBdr>
        </w:div>
        <w:div w:id="1445491128">
          <w:marLeft w:val="0"/>
          <w:marRight w:val="0"/>
          <w:marTop w:val="0"/>
          <w:marBottom w:val="0"/>
          <w:divBdr>
            <w:top w:val="none" w:sz="0" w:space="0" w:color="auto"/>
            <w:left w:val="none" w:sz="0" w:space="0" w:color="auto"/>
            <w:bottom w:val="none" w:sz="0" w:space="0" w:color="auto"/>
            <w:right w:val="none" w:sz="0" w:space="0" w:color="auto"/>
          </w:divBdr>
        </w:div>
      </w:divsChild>
    </w:div>
    <w:div w:id="1339775819">
      <w:bodyDiv w:val="1"/>
      <w:marLeft w:val="0"/>
      <w:marRight w:val="0"/>
      <w:marTop w:val="0"/>
      <w:marBottom w:val="0"/>
      <w:divBdr>
        <w:top w:val="none" w:sz="0" w:space="0" w:color="auto"/>
        <w:left w:val="none" w:sz="0" w:space="0" w:color="auto"/>
        <w:bottom w:val="none" w:sz="0" w:space="0" w:color="auto"/>
        <w:right w:val="none" w:sz="0" w:space="0" w:color="auto"/>
      </w:divBdr>
    </w:div>
    <w:div w:id="1373962856">
      <w:bodyDiv w:val="1"/>
      <w:marLeft w:val="0"/>
      <w:marRight w:val="0"/>
      <w:marTop w:val="0"/>
      <w:marBottom w:val="0"/>
      <w:divBdr>
        <w:top w:val="none" w:sz="0" w:space="0" w:color="auto"/>
        <w:left w:val="none" w:sz="0" w:space="0" w:color="auto"/>
        <w:bottom w:val="none" w:sz="0" w:space="0" w:color="auto"/>
        <w:right w:val="none" w:sz="0" w:space="0" w:color="auto"/>
      </w:divBdr>
    </w:div>
    <w:div w:id="1401488757">
      <w:bodyDiv w:val="1"/>
      <w:marLeft w:val="0"/>
      <w:marRight w:val="0"/>
      <w:marTop w:val="0"/>
      <w:marBottom w:val="0"/>
      <w:divBdr>
        <w:top w:val="none" w:sz="0" w:space="0" w:color="auto"/>
        <w:left w:val="none" w:sz="0" w:space="0" w:color="auto"/>
        <w:bottom w:val="none" w:sz="0" w:space="0" w:color="auto"/>
        <w:right w:val="none" w:sz="0" w:space="0" w:color="auto"/>
      </w:divBdr>
    </w:div>
    <w:div w:id="1470515846">
      <w:bodyDiv w:val="1"/>
      <w:marLeft w:val="0"/>
      <w:marRight w:val="0"/>
      <w:marTop w:val="0"/>
      <w:marBottom w:val="0"/>
      <w:divBdr>
        <w:top w:val="none" w:sz="0" w:space="0" w:color="auto"/>
        <w:left w:val="none" w:sz="0" w:space="0" w:color="auto"/>
        <w:bottom w:val="none" w:sz="0" w:space="0" w:color="auto"/>
        <w:right w:val="none" w:sz="0" w:space="0" w:color="auto"/>
      </w:divBdr>
    </w:div>
    <w:div w:id="1557938465">
      <w:bodyDiv w:val="1"/>
      <w:marLeft w:val="0"/>
      <w:marRight w:val="0"/>
      <w:marTop w:val="0"/>
      <w:marBottom w:val="0"/>
      <w:divBdr>
        <w:top w:val="none" w:sz="0" w:space="0" w:color="auto"/>
        <w:left w:val="none" w:sz="0" w:space="0" w:color="auto"/>
        <w:bottom w:val="none" w:sz="0" w:space="0" w:color="auto"/>
        <w:right w:val="none" w:sz="0" w:space="0" w:color="auto"/>
      </w:divBdr>
    </w:div>
    <w:div w:id="1577744312">
      <w:bodyDiv w:val="1"/>
      <w:marLeft w:val="0"/>
      <w:marRight w:val="0"/>
      <w:marTop w:val="0"/>
      <w:marBottom w:val="0"/>
      <w:divBdr>
        <w:top w:val="none" w:sz="0" w:space="0" w:color="auto"/>
        <w:left w:val="none" w:sz="0" w:space="0" w:color="auto"/>
        <w:bottom w:val="none" w:sz="0" w:space="0" w:color="auto"/>
        <w:right w:val="none" w:sz="0" w:space="0" w:color="auto"/>
      </w:divBdr>
    </w:div>
    <w:div w:id="1585533866">
      <w:bodyDiv w:val="1"/>
      <w:marLeft w:val="0"/>
      <w:marRight w:val="0"/>
      <w:marTop w:val="0"/>
      <w:marBottom w:val="0"/>
      <w:divBdr>
        <w:top w:val="none" w:sz="0" w:space="0" w:color="auto"/>
        <w:left w:val="none" w:sz="0" w:space="0" w:color="auto"/>
        <w:bottom w:val="none" w:sz="0" w:space="0" w:color="auto"/>
        <w:right w:val="none" w:sz="0" w:space="0" w:color="auto"/>
      </w:divBdr>
    </w:div>
    <w:div w:id="1603605846">
      <w:bodyDiv w:val="1"/>
      <w:marLeft w:val="0"/>
      <w:marRight w:val="0"/>
      <w:marTop w:val="0"/>
      <w:marBottom w:val="0"/>
      <w:divBdr>
        <w:top w:val="none" w:sz="0" w:space="0" w:color="auto"/>
        <w:left w:val="none" w:sz="0" w:space="0" w:color="auto"/>
        <w:bottom w:val="none" w:sz="0" w:space="0" w:color="auto"/>
        <w:right w:val="none" w:sz="0" w:space="0" w:color="auto"/>
      </w:divBdr>
    </w:div>
    <w:div w:id="1642273309">
      <w:bodyDiv w:val="1"/>
      <w:marLeft w:val="0"/>
      <w:marRight w:val="0"/>
      <w:marTop w:val="0"/>
      <w:marBottom w:val="0"/>
      <w:divBdr>
        <w:top w:val="none" w:sz="0" w:space="0" w:color="auto"/>
        <w:left w:val="none" w:sz="0" w:space="0" w:color="auto"/>
        <w:bottom w:val="none" w:sz="0" w:space="0" w:color="auto"/>
        <w:right w:val="none" w:sz="0" w:space="0" w:color="auto"/>
      </w:divBdr>
    </w:div>
    <w:div w:id="1650205655">
      <w:bodyDiv w:val="1"/>
      <w:marLeft w:val="0"/>
      <w:marRight w:val="0"/>
      <w:marTop w:val="0"/>
      <w:marBottom w:val="0"/>
      <w:divBdr>
        <w:top w:val="none" w:sz="0" w:space="0" w:color="auto"/>
        <w:left w:val="none" w:sz="0" w:space="0" w:color="auto"/>
        <w:bottom w:val="none" w:sz="0" w:space="0" w:color="auto"/>
        <w:right w:val="none" w:sz="0" w:space="0" w:color="auto"/>
      </w:divBdr>
    </w:div>
    <w:div w:id="1675916349">
      <w:bodyDiv w:val="1"/>
      <w:marLeft w:val="0"/>
      <w:marRight w:val="0"/>
      <w:marTop w:val="0"/>
      <w:marBottom w:val="0"/>
      <w:divBdr>
        <w:top w:val="none" w:sz="0" w:space="0" w:color="auto"/>
        <w:left w:val="none" w:sz="0" w:space="0" w:color="auto"/>
        <w:bottom w:val="none" w:sz="0" w:space="0" w:color="auto"/>
        <w:right w:val="none" w:sz="0" w:space="0" w:color="auto"/>
      </w:divBdr>
    </w:div>
    <w:div w:id="1730036669">
      <w:bodyDiv w:val="1"/>
      <w:marLeft w:val="0"/>
      <w:marRight w:val="0"/>
      <w:marTop w:val="0"/>
      <w:marBottom w:val="0"/>
      <w:divBdr>
        <w:top w:val="none" w:sz="0" w:space="0" w:color="auto"/>
        <w:left w:val="none" w:sz="0" w:space="0" w:color="auto"/>
        <w:bottom w:val="none" w:sz="0" w:space="0" w:color="auto"/>
        <w:right w:val="none" w:sz="0" w:space="0" w:color="auto"/>
      </w:divBdr>
    </w:div>
    <w:div w:id="1806046491">
      <w:bodyDiv w:val="1"/>
      <w:marLeft w:val="0"/>
      <w:marRight w:val="0"/>
      <w:marTop w:val="0"/>
      <w:marBottom w:val="0"/>
      <w:divBdr>
        <w:top w:val="none" w:sz="0" w:space="0" w:color="auto"/>
        <w:left w:val="none" w:sz="0" w:space="0" w:color="auto"/>
        <w:bottom w:val="none" w:sz="0" w:space="0" w:color="auto"/>
        <w:right w:val="none" w:sz="0" w:space="0" w:color="auto"/>
      </w:divBdr>
    </w:div>
    <w:div w:id="1816141972">
      <w:bodyDiv w:val="1"/>
      <w:marLeft w:val="0"/>
      <w:marRight w:val="0"/>
      <w:marTop w:val="0"/>
      <w:marBottom w:val="0"/>
      <w:divBdr>
        <w:top w:val="none" w:sz="0" w:space="0" w:color="auto"/>
        <w:left w:val="none" w:sz="0" w:space="0" w:color="auto"/>
        <w:bottom w:val="none" w:sz="0" w:space="0" w:color="auto"/>
        <w:right w:val="none" w:sz="0" w:space="0" w:color="auto"/>
      </w:divBdr>
    </w:div>
    <w:div w:id="1874078715">
      <w:bodyDiv w:val="1"/>
      <w:marLeft w:val="0"/>
      <w:marRight w:val="0"/>
      <w:marTop w:val="0"/>
      <w:marBottom w:val="0"/>
      <w:divBdr>
        <w:top w:val="none" w:sz="0" w:space="0" w:color="auto"/>
        <w:left w:val="none" w:sz="0" w:space="0" w:color="auto"/>
        <w:bottom w:val="none" w:sz="0" w:space="0" w:color="auto"/>
        <w:right w:val="none" w:sz="0" w:space="0" w:color="auto"/>
      </w:divBdr>
    </w:div>
    <w:div w:id="1887176069">
      <w:bodyDiv w:val="1"/>
      <w:marLeft w:val="0"/>
      <w:marRight w:val="0"/>
      <w:marTop w:val="0"/>
      <w:marBottom w:val="0"/>
      <w:divBdr>
        <w:top w:val="none" w:sz="0" w:space="0" w:color="auto"/>
        <w:left w:val="none" w:sz="0" w:space="0" w:color="auto"/>
        <w:bottom w:val="none" w:sz="0" w:space="0" w:color="auto"/>
        <w:right w:val="none" w:sz="0" w:space="0" w:color="auto"/>
      </w:divBdr>
    </w:div>
    <w:div w:id="1896962164">
      <w:bodyDiv w:val="1"/>
      <w:marLeft w:val="0"/>
      <w:marRight w:val="0"/>
      <w:marTop w:val="0"/>
      <w:marBottom w:val="0"/>
      <w:divBdr>
        <w:top w:val="none" w:sz="0" w:space="0" w:color="auto"/>
        <w:left w:val="none" w:sz="0" w:space="0" w:color="auto"/>
        <w:bottom w:val="none" w:sz="0" w:space="0" w:color="auto"/>
        <w:right w:val="none" w:sz="0" w:space="0" w:color="auto"/>
      </w:divBdr>
    </w:div>
    <w:div w:id="1904482159">
      <w:bodyDiv w:val="1"/>
      <w:marLeft w:val="0"/>
      <w:marRight w:val="0"/>
      <w:marTop w:val="0"/>
      <w:marBottom w:val="0"/>
      <w:divBdr>
        <w:top w:val="none" w:sz="0" w:space="0" w:color="auto"/>
        <w:left w:val="none" w:sz="0" w:space="0" w:color="auto"/>
        <w:bottom w:val="none" w:sz="0" w:space="0" w:color="auto"/>
        <w:right w:val="none" w:sz="0" w:space="0" w:color="auto"/>
      </w:divBdr>
    </w:div>
    <w:div w:id="1910574274">
      <w:bodyDiv w:val="1"/>
      <w:marLeft w:val="0"/>
      <w:marRight w:val="0"/>
      <w:marTop w:val="0"/>
      <w:marBottom w:val="0"/>
      <w:divBdr>
        <w:top w:val="none" w:sz="0" w:space="0" w:color="auto"/>
        <w:left w:val="none" w:sz="0" w:space="0" w:color="auto"/>
        <w:bottom w:val="none" w:sz="0" w:space="0" w:color="auto"/>
        <w:right w:val="none" w:sz="0" w:space="0" w:color="auto"/>
      </w:divBdr>
    </w:div>
    <w:div w:id="2001613477">
      <w:bodyDiv w:val="1"/>
      <w:marLeft w:val="0"/>
      <w:marRight w:val="0"/>
      <w:marTop w:val="0"/>
      <w:marBottom w:val="0"/>
      <w:divBdr>
        <w:top w:val="none" w:sz="0" w:space="0" w:color="auto"/>
        <w:left w:val="none" w:sz="0" w:space="0" w:color="auto"/>
        <w:bottom w:val="none" w:sz="0" w:space="0" w:color="auto"/>
        <w:right w:val="none" w:sz="0" w:space="0" w:color="auto"/>
      </w:divBdr>
    </w:div>
    <w:div w:id="2021658790">
      <w:bodyDiv w:val="1"/>
      <w:marLeft w:val="0"/>
      <w:marRight w:val="0"/>
      <w:marTop w:val="0"/>
      <w:marBottom w:val="0"/>
      <w:divBdr>
        <w:top w:val="none" w:sz="0" w:space="0" w:color="auto"/>
        <w:left w:val="none" w:sz="0" w:space="0" w:color="auto"/>
        <w:bottom w:val="none" w:sz="0" w:space="0" w:color="auto"/>
        <w:right w:val="none" w:sz="0" w:space="0" w:color="auto"/>
      </w:divBdr>
    </w:div>
    <w:div w:id="2057007452">
      <w:bodyDiv w:val="1"/>
      <w:marLeft w:val="0"/>
      <w:marRight w:val="0"/>
      <w:marTop w:val="0"/>
      <w:marBottom w:val="0"/>
      <w:divBdr>
        <w:top w:val="none" w:sz="0" w:space="0" w:color="auto"/>
        <w:left w:val="none" w:sz="0" w:space="0" w:color="auto"/>
        <w:bottom w:val="none" w:sz="0" w:space="0" w:color="auto"/>
        <w:right w:val="none" w:sz="0" w:space="0" w:color="auto"/>
      </w:divBdr>
    </w:div>
    <w:div w:id="211231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instagram.com/bmwgrou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bmw.co.th/"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youtube.com/bmwgroup"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nkedin.com/company/bmw-group/" TargetMode="External"/><Relationship Id="rId20" Type="http://schemas.openxmlformats.org/officeDocument/2006/relationships/hyperlink" Target="https://www.x.com/bmwgrou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mailto:sboonsaeng@hillandknowlton.com" TargetMode="External"/><Relationship Id="rId5" Type="http://schemas.openxmlformats.org/officeDocument/2006/relationships/styles" Target="styles.xml"/><Relationship Id="rId15" Type="http://schemas.openxmlformats.org/officeDocument/2006/relationships/hyperlink" Target="http://www.bmwgroup.com" TargetMode="External"/><Relationship Id="rId23" Type="http://schemas.openxmlformats.org/officeDocument/2006/relationships/hyperlink" Target="http://www.bmw-motorrad.co.th" TargetMode="External"/><Relationship Id="rId28"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s://www.facebook.com/bmwgrou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http://www.mini.co.th/"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59662835789460913472139" TargetMode="External"/><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b76fae-e8f7-4f17-9f95-0176422c239b" xsi:nil="true"/>
    <lcf76f155ced4ddcb4097134ff3c332f xmlns="2dbed272-18ae-4d08-8fb5-de3fedb8e636">
      <Terms xmlns="http://schemas.microsoft.com/office/infopath/2007/PartnerControls"/>
    </lcf76f155ced4ddcb4097134ff3c332f>
    <MediaServiceAutoTags xmlns="2dbed272-18ae-4d08-8fb5-de3fedb8e636" xsi:nil="true"/>
    <MediaServiceLocation xmlns="2dbed272-18ae-4d08-8fb5-de3fedb8e636" xsi:nil="true"/>
    <MediaServiceKeyPoints xmlns="2dbed272-18ae-4d08-8fb5-de3fedb8e636" xsi:nil="true"/>
    <MediaServiceOCR xmlns="2dbed272-18ae-4d08-8fb5-de3fedb8e636" xsi:nil="true"/>
    <MediaServiceAutoKeyPoints xmlns="2dbed272-18ae-4d08-8fb5-de3fedb8e636" xsi:nil="true"/>
    <MediaServiceObjectDetectorVersions xmlns="2dbed272-18ae-4d08-8fb5-de3fedb8e636" xsi:nil="true"/>
    <MediaServiceSearchProperties xmlns="2dbed272-18ae-4d08-8fb5-de3fedb8e636" xsi:nil="true"/>
    <ArchiverLinkFileType xmlns="2dbed272-18ae-4d08-8fb5-de3fedb8e63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BA9F9C0BB5F24188E2B7DEA49B5D5D" ma:contentTypeVersion="15" ma:contentTypeDescription="Create a new document." ma:contentTypeScope="" ma:versionID="315867677e36c1fdb8be52021ac455d9">
  <xsd:schema xmlns:xsd="http://www.w3.org/2001/XMLSchema" xmlns:xs="http://www.w3.org/2001/XMLSchema" xmlns:p="http://schemas.microsoft.com/office/2006/metadata/properties" xmlns:ns2="2dbed272-18ae-4d08-8fb5-de3fedb8e636" xmlns:ns3="2cb76fae-e8f7-4f17-9f95-0176422c239b" targetNamespace="http://schemas.microsoft.com/office/2006/metadata/properties" ma:root="true" ma:fieldsID="54ce82f52a0306af7f57a4a8190f4153" ns2:_="" ns3:_="">
    <xsd:import namespace="2dbed272-18ae-4d08-8fb5-de3fedb8e636"/>
    <xsd:import namespace="2cb76fae-e8f7-4f17-9f95-0176422c23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bed272-18ae-4d08-8fb5-de3fedb8e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fals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false">
      <xsd:simpleType>
        <xsd:restriction base="dms:Note">
          <xsd:maxLength value="255"/>
        </xsd:restriction>
      </xsd:simpleType>
    </xsd:element>
    <xsd:element name="MediaServiceLocation" ma:index="15" nillable="true" ma:displayName="Location" ma:internalName="MediaServiceLocation" ma:readOnly="false">
      <xsd:simpleType>
        <xsd:restriction base="dms:Text"/>
      </xsd:simpleType>
    </xsd:element>
    <xsd:element name="MediaServiceAutoKeyPoints" ma:index="16" nillable="true" ma:displayName="MediaServiceAutoKeyPoints" ma:hidden="true" ma:internalName="MediaServiceAutoKeyPoints" ma:readOnly="fals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LengthInSeconds" ma:index="20" nillable="true" ma:displayName="MediaLengthIn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false">
      <xsd:simpleType>
        <xsd:restriction base="dms:Text"/>
      </xsd:simpleType>
    </xsd:element>
    <xsd:element name="MediaServiceSearchProperties" ma:index="25" nillable="true" ma:displayName="MediaServiceSearchProperties" ma:hidden="true" ma:internalName="MediaServiceSearchProperties" ma:readOnly="false">
      <xsd:simpleType>
        <xsd:restriction base="dms:Note"/>
      </xsd:simpleType>
    </xsd:element>
    <xsd:element name="ArchiverLinkFileType" ma:index="26" nillable="true" ma:displayName="ArchiverLinkFileType" ma:hidden="true" ma:internalName="ArchiverLinkFileTyp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76fae-e8f7-4f17-9f95-0176422c23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4ed79a5-8331-4b66-8ac0-c8b741a2c045}" ma:internalName="TaxCatchAll" ma:showField="CatchAllData" ma:web="2cb76fae-e8f7-4f17-9f95-0176422c23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9E3A32-4545-431C-AD79-BE4C79FD9720}">
  <ds:schemaRefs>
    <ds:schemaRef ds:uri="http://schemas.microsoft.com/office/2006/metadata/properties"/>
    <ds:schemaRef ds:uri="http://schemas.microsoft.com/office/infopath/2007/PartnerControls"/>
    <ds:schemaRef ds:uri="2cb76fae-e8f7-4f17-9f95-0176422c239b"/>
    <ds:schemaRef ds:uri="2dbed272-18ae-4d08-8fb5-de3fedb8e636"/>
  </ds:schemaRefs>
</ds:datastoreItem>
</file>

<file path=customXml/itemProps2.xml><?xml version="1.0" encoding="utf-8"?>
<ds:datastoreItem xmlns:ds="http://schemas.openxmlformats.org/officeDocument/2006/customXml" ds:itemID="{02D80ED8-109F-4FEB-B0DB-E1DC22F78276}">
  <ds:schemaRefs>
    <ds:schemaRef ds:uri="http://schemas.microsoft.com/sharepoint/v3/contenttype/forms"/>
  </ds:schemaRefs>
</ds:datastoreItem>
</file>

<file path=customXml/itemProps3.xml><?xml version="1.0" encoding="utf-8"?>
<ds:datastoreItem xmlns:ds="http://schemas.openxmlformats.org/officeDocument/2006/customXml" ds:itemID="{1A49C832-A050-4879-A8F0-DF16189DF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bed272-18ae-4d08-8fb5-de3fedb8e636"/>
    <ds:schemaRef ds:uri="2cb76fae-e8f7-4f17-9f95-0176422c23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Pawalisa Thanawajeran</dc:creator>
  <cp:keywords/>
  <dc:description/>
  <cp:lastModifiedBy>Suthatip Boonsaeng</cp:lastModifiedBy>
  <cp:revision>3</cp:revision>
  <dcterms:created xsi:type="dcterms:W3CDTF">2025-09-11T15:58:00Z</dcterms:created>
  <dcterms:modified xsi:type="dcterms:W3CDTF">2025-09-11T15:58:00Z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0x010100EEBA9F9C0BB5F24188E2B7DEA49B5D5D</vt:lpwstr>
  </property>
  <property fmtid="{D5CDD505-2E9C-101B-9397-08002B2CF9AE}" pid="3" name="MediaServiceImageTags">
    <vt:lpwstr/>
  </property>
  <property fmtid="{D5CDD505-2E9C-101B-9397-08002B2CF9AE}" pid="4" name="ClassificationContentMarkingFooterShapeIds">
    <vt:lpwstr>8a93ebd,2b7faae8,4df39b39</vt:lpwstr>
  </property>
  <property fmtid="{D5CDD505-2E9C-101B-9397-08002B2CF9AE}" pid="5" name="ClassificationContentMarkingFooterFontProps">
    <vt:lpwstr>#c00000,12,BMW Group Condensed</vt:lpwstr>
  </property>
  <property fmtid="{D5CDD505-2E9C-101B-9397-08002B2CF9AE}" pid="6" name="ClassificationContentMarkingFooterText">
    <vt:lpwstr>CONFIDENTIAL</vt:lpwstr>
  </property>
  <property fmtid="{D5CDD505-2E9C-101B-9397-08002B2CF9AE}" pid="7" name="MSIP_Label_e6935750-240b-48e4-a615-66942a738439_Enabled">
    <vt:lpwstr>true</vt:lpwstr>
  </property>
  <property fmtid="{D5CDD505-2E9C-101B-9397-08002B2CF9AE}" pid="8" name="MSIP_Label_e6935750-240b-48e4-a615-66942a738439_SetDate">
    <vt:lpwstr>2025-06-21T02:20:25Z</vt:lpwstr>
  </property>
  <property fmtid="{D5CDD505-2E9C-101B-9397-08002B2CF9AE}" pid="9" name="MSIP_Label_e6935750-240b-48e4-a615-66942a738439_Method">
    <vt:lpwstr>Standard</vt:lpwstr>
  </property>
  <property fmtid="{D5CDD505-2E9C-101B-9397-08002B2CF9AE}" pid="10" name="MSIP_Label_e6935750-240b-48e4-a615-66942a738439_Name">
    <vt:lpwstr>e6935750-240b-48e4-a615-66942a738439</vt:lpwstr>
  </property>
  <property fmtid="{D5CDD505-2E9C-101B-9397-08002B2CF9AE}" pid="11" name="MSIP_Label_e6935750-240b-48e4-a615-66942a738439_SiteId">
    <vt:lpwstr>ce849bab-cc1c-465b-b62e-18f07c9ac198</vt:lpwstr>
  </property>
  <property fmtid="{D5CDD505-2E9C-101B-9397-08002B2CF9AE}" pid="12" name="MSIP_Label_e6935750-240b-48e4-a615-66942a738439_ActionId">
    <vt:lpwstr>b9a7608c-8ac5-44b0-9f4e-69eada976386</vt:lpwstr>
  </property>
  <property fmtid="{D5CDD505-2E9C-101B-9397-08002B2CF9AE}" pid="13" name="MSIP_Label_e6935750-240b-48e4-a615-66942a738439_ContentBits">
    <vt:lpwstr>2</vt:lpwstr>
  </property>
</Properties>
</file>