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C73A9" w14:textId="01F04A1A" w:rsidR="00F67677" w:rsidRPr="004F643A" w:rsidRDefault="00F67677" w:rsidP="00F67677">
      <w:pPr>
        <w:rPr>
          <w:rFonts w:ascii="Tahoma" w:hAnsi="Tahoma" w:cs="Tahoma"/>
          <w:b/>
          <w:bCs/>
          <w:sz w:val="20"/>
          <w:szCs w:val="20"/>
        </w:rPr>
      </w:pPr>
      <w:r w:rsidRPr="004F643A">
        <w:rPr>
          <w:rFonts w:ascii="Tahoma" w:hAnsi="Tahoma" w:cs="Tahoma"/>
          <w:b/>
          <w:bCs/>
          <w:sz w:val="20"/>
          <w:szCs w:val="20"/>
          <w:cs/>
        </w:rPr>
        <w:t>ข่าวประชาสัมพันธ์</w:t>
      </w:r>
      <w:r>
        <w:rPr>
          <w:rFonts w:ascii="Tahoma" w:hAnsi="Tahoma" w:cs="Tahoma"/>
          <w:b/>
          <w:bCs/>
          <w:sz w:val="20"/>
          <w:szCs w:val="20"/>
        </w:rPr>
        <w:br/>
      </w:r>
      <w:r w:rsidR="008E5396">
        <w:rPr>
          <w:rFonts w:ascii="Tahoma" w:hAnsi="Tahoma" w:cs="Tahoma" w:hint="cs"/>
          <w:b/>
          <w:bCs/>
          <w:sz w:val="20"/>
          <w:szCs w:val="20"/>
          <w:cs/>
        </w:rPr>
        <w:t xml:space="preserve">15 </w:t>
      </w:r>
      <w:r>
        <w:rPr>
          <w:rFonts w:ascii="Tahoma" w:hAnsi="Tahoma" w:cs="Tahoma" w:hint="cs"/>
          <w:b/>
          <w:bCs/>
          <w:sz w:val="20"/>
          <w:szCs w:val="20"/>
          <w:cs/>
        </w:rPr>
        <w:t>สิงหาคม</w:t>
      </w:r>
      <w:r w:rsidRPr="004F643A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4F643A">
        <w:rPr>
          <w:rFonts w:ascii="Tahoma" w:hAnsi="Tahoma" w:cs="Tahoma"/>
          <w:b/>
          <w:bCs/>
          <w:sz w:val="20"/>
          <w:szCs w:val="20"/>
        </w:rPr>
        <w:t>2568</w:t>
      </w:r>
    </w:p>
    <w:p w14:paraId="2E9E0C10" w14:textId="44FB2DD5" w:rsidR="00F67677" w:rsidRPr="004F643A" w:rsidRDefault="001E39C3" w:rsidP="00F67677">
      <w:pPr>
        <w:rPr>
          <w:rFonts w:ascii="Tahoma" w:hAnsi="Tahoma" w:cs="Tahoma"/>
          <w:b/>
          <w:bCs/>
          <w:sz w:val="28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106C4D81" wp14:editId="6472AE2C">
            <wp:simplePos x="0" y="0"/>
            <wp:positionH relativeFrom="column">
              <wp:posOffset>2540</wp:posOffset>
            </wp:positionH>
            <wp:positionV relativeFrom="paragraph">
              <wp:posOffset>607060</wp:posOffset>
            </wp:positionV>
            <wp:extent cx="5943600" cy="3331210"/>
            <wp:effectExtent l="0" t="0" r="0" b="2540"/>
            <wp:wrapThrough wrapText="bothSides">
              <wp:wrapPolygon edited="0">
                <wp:start x="0" y="0"/>
                <wp:lineTo x="0" y="21493"/>
                <wp:lineTo x="21531" y="21493"/>
                <wp:lineTo x="21531" y="0"/>
                <wp:lineTo x="0" y="0"/>
              </wp:wrapPolygon>
            </wp:wrapThrough>
            <wp:docPr id="1637293248" name="Picture 1" descr="A person on a motorcyc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293248" name="Picture 1" descr="A person on a motorcycl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3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7677" w:rsidRPr="004F643A">
        <w:rPr>
          <w:rFonts w:ascii="Tahoma" w:hAnsi="Tahoma" w:cs="Tahoma"/>
          <w:b/>
          <w:bCs/>
          <w:sz w:val="28"/>
          <w:cs/>
        </w:rPr>
        <w:t xml:space="preserve">บีเอ็มดับเบิลยู มอเตอร์ราด ประเทศไทย </w:t>
      </w:r>
      <w:r w:rsidR="00F67677">
        <w:rPr>
          <w:rFonts w:ascii="Tahoma" w:hAnsi="Tahoma" w:cs="Tahoma" w:hint="cs"/>
          <w:b/>
          <w:bCs/>
          <w:sz w:val="28"/>
          <w:cs/>
        </w:rPr>
        <w:t xml:space="preserve">ดึงกลิ่นอายแห่งชัยชนะจากสนามแข่งยุค </w:t>
      </w:r>
      <w:r w:rsidR="00F67677">
        <w:rPr>
          <w:rFonts w:ascii="Tahoma" w:hAnsi="Tahoma" w:cs="Tahoma"/>
          <w:b/>
          <w:bCs/>
          <w:sz w:val="28"/>
        </w:rPr>
        <w:t xml:space="preserve">70s </w:t>
      </w:r>
      <w:r w:rsidR="00F67677">
        <w:rPr>
          <w:rFonts w:ascii="Tahoma" w:hAnsi="Tahoma" w:cs="Tahoma" w:hint="cs"/>
          <w:b/>
          <w:bCs/>
          <w:sz w:val="28"/>
          <w:cs/>
        </w:rPr>
        <w:t xml:space="preserve">หวนคืนสู่ท้องถนนอีกครั้งกับ บีเอ็มดับเบิลยู </w:t>
      </w:r>
      <w:r w:rsidR="00F67677">
        <w:rPr>
          <w:rFonts w:ascii="Tahoma" w:hAnsi="Tahoma" w:cs="Tahoma"/>
          <w:b/>
          <w:bCs/>
          <w:sz w:val="28"/>
        </w:rPr>
        <w:t>R 12 S</w:t>
      </w:r>
      <w:r w:rsidR="00F67677">
        <w:rPr>
          <w:rFonts w:ascii="Tahoma" w:hAnsi="Tahoma" w:cs="Tahoma" w:hint="cs"/>
          <w:b/>
          <w:bCs/>
          <w:sz w:val="28"/>
          <w:cs/>
        </w:rPr>
        <w:t xml:space="preserve"> </w:t>
      </w:r>
    </w:p>
    <w:p w14:paraId="00418A6C" w14:textId="50F67A76" w:rsidR="00F67677" w:rsidRDefault="00F67677" w:rsidP="00F67677">
      <w:pPr>
        <w:jc w:val="center"/>
        <w:rPr>
          <w:rFonts w:ascii="Tahoma" w:hAnsi="Tahoma" w:cs="Tahoma"/>
          <w:sz w:val="20"/>
          <w:szCs w:val="20"/>
        </w:rPr>
      </w:pPr>
    </w:p>
    <w:p w14:paraId="121F6B08" w14:textId="467154E4" w:rsidR="00F67677" w:rsidRDefault="00F67677" w:rsidP="00290B23">
      <w:pPr>
        <w:rPr>
          <w:rFonts w:ascii="Tahoma" w:hAnsi="Tahoma" w:cs="Tahoma"/>
          <w:sz w:val="20"/>
          <w:szCs w:val="20"/>
        </w:rPr>
      </w:pPr>
      <w:r w:rsidRPr="004F643A">
        <w:rPr>
          <w:rFonts w:ascii="Tahoma" w:hAnsi="Tahoma" w:cs="Tahoma"/>
          <w:b/>
          <w:bCs/>
          <w:sz w:val="20"/>
          <w:szCs w:val="20"/>
          <w:cs/>
        </w:rPr>
        <w:t>กรุงเทพฯ</w:t>
      </w:r>
      <w:r w:rsidRPr="004F643A">
        <w:rPr>
          <w:rFonts w:ascii="Tahoma" w:hAnsi="Tahoma" w:cs="Tahoma"/>
          <w:sz w:val="20"/>
          <w:szCs w:val="20"/>
        </w:rPr>
        <w:t xml:space="preserve"> </w:t>
      </w:r>
      <w:r w:rsidRPr="004F643A">
        <w:rPr>
          <w:rFonts w:ascii="Tahoma" w:hAnsi="Tahoma" w:cs="Tahoma"/>
          <w:sz w:val="20"/>
          <w:szCs w:val="20"/>
          <w:cs/>
        </w:rPr>
        <w:t xml:space="preserve">บีเอ็มดับเบิลยู มอเตอร์ราด </w:t>
      </w:r>
      <w:r w:rsidRPr="008376C6">
        <w:rPr>
          <w:rFonts w:ascii="Tahoma" w:hAnsi="Tahoma" w:cs="Tahoma"/>
          <w:sz w:val="20"/>
          <w:szCs w:val="20"/>
          <w:cs/>
        </w:rPr>
        <w:t xml:space="preserve">นำตำนานอันทรงคุณค่ากลับมาโลดแล่นอีกครั้ง ด้วยการเปิดตัวบีเอ็มดับเบิลยู </w:t>
      </w:r>
      <w:r w:rsidR="00290B23">
        <w:rPr>
          <w:rFonts w:ascii="Tahoma" w:hAnsi="Tahoma" w:cs="Tahoma"/>
          <w:sz w:val="20"/>
          <w:szCs w:val="20"/>
          <w:cs/>
        </w:rPr>
        <w:br/>
      </w:r>
      <w:r w:rsidRPr="008376C6">
        <w:rPr>
          <w:rFonts w:ascii="Tahoma" w:hAnsi="Tahoma" w:cs="Tahoma"/>
          <w:sz w:val="20"/>
          <w:szCs w:val="20"/>
        </w:rPr>
        <w:t xml:space="preserve">R 12 S </w:t>
      </w:r>
      <w:r w:rsidRPr="008376C6">
        <w:rPr>
          <w:rFonts w:ascii="Tahoma" w:hAnsi="Tahoma" w:cs="Tahoma"/>
          <w:sz w:val="20"/>
          <w:szCs w:val="20"/>
          <w:cs/>
        </w:rPr>
        <w:t>ใหม่ ซึ่งเป็นรุ่นลิมิเต็ดที่มี</w:t>
      </w:r>
      <w:r>
        <w:rPr>
          <w:rFonts w:ascii="Tahoma" w:hAnsi="Tahoma" w:cs="Tahoma" w:hint="cs"/>
          <w:sz w:val="20"/>
          <w:szCs w:val="20"/>
          <w:cs/>
        </w:rPr>
        <w:t>จำหน่าย</w:t>
      </w:r>
      <w:r w:rsidR="001444D1" w:rsidRPr="00543877">
        <w:rPr>
          <w:rFonts w:ascii="Tahoma" w:hAnsi="Tahoma" w:cs="Tahoma" w:hint="cs"/>
          <w:sz w:val="20"/>
          <w:szCs w:val="20"/>
          <w:cs/>
        </w:rPr>
        <w:t>จำนวนจำกัด</w:t>
      </w:r>
      <w:r w:rsidRPr="00543877">
        <w:rPr>
          <w:rFonts w:ascii="Tahoma" w:hAnsi="Tahoma" w:cs="Tahoma"/>
          <w:sz w:val="20"/>
          <w:szCs w:val="20"/>
          <w:cs/>
        </w:rPr>
        <w:t>ในประเทศไทย</w:t>
      </w:r>
      <w:r w:rsidR="00543877" w:rsidRPr="00543877">
        <w:rPr>
          <w:rFonts w:ascii="Tahoma" w:hAnsi="Tahoma" w:cs="Tahoma"/>
          <w:sz w:val="20"/>
          <w:szCs w:val="20"/>
          <w:cs/>
        </w:rPr>
        <w:t>เท่านั้น</w:t>
      </w:r>
      <w:r w:rsidR="00543877" w:rsidRPr="00543877">
        <w:rPr>
          <w:rFonts w:ascii="Tahoma" w:hAnsi="Tahoma" w:cs="Tahoma"/>
          <w:sz w:val="20"/>
          <w:szCs w:val="20"/>
        </w:rPr>
        <w:t xml:space="preserve">  </w:t>
      </w:r>
      <w:r w:rsidRPr="00C1305F">
        <w:rPr>
          <w:rFonts w:ascii="Tahoma" w:hAnsi="Tahoma" w:cs="Tahoma"/>
          <w:sz w:val="20"/>
          <w:szCs w:val="20"/>
          <w:cs/>
        </w:rPr>
        <w:t xml:space="preserve">บีเอ็มดับเบิลยู </w:t>
      </w:r>
      <w:r w:rsidRPr="00C1305F">
        <w:rPr>
          <w:rFonts w:ascii="Tahoma" w:hAnsi="Tahoma" w:cs="Tahoma"/>
          <w:sz w:val="20"/>
          <w:szCs w:val="20"/>
        </w:rPr>
        <w:t xml:space="preserve">R 12 S </w:t>
      </w:r>
      <w:r w:rsidRPr="00C1305F">
        <w:rPr>
          <w:rFonts w:ascii="Tahoma" w:hAnsi="Tahoma" w:cs="Tahoma"/>
          <w:sz w:val="20"/>
          <w:szCs w:val="20"/>
          <w:cs/>
        </w:rPr>
        <w:t>ใหม่ สร้างสรรค์ขึ้นด้วย</w:t>
      </w:r>
      <w:r>
        <w:rPr>
          <w:rFonts w:ascii="Tahoma" w:hAnsi="Tahoma" w:cs="Tahoma" w:hint="cs"/>
          <w:sz w:val="20"/>
          <w:szCs w:val="20"/>
          <w:cs/>
        </w:rPr>
        <w:t>แรงบันดาลใจและ</w:t>
      </w:r>
      <w:r w:rsidRPr="00C1305F">
        <w:rPr>
          <w:rFonts w:ascii="Tahoma" w:hAnsi="Tahoma" w:cs="Tahoma"/>
          <w:sz w:val="20"/>
          <w:szCs w:val="20"/>
          <w:cs/>
        </w:rPr>
        <w:t xml:space="preserve">จิตวิญญาณของซูเปอร์ไบค์ในตำนานอย่างบีเอ็มดับเบิลยู </w:t>
      </w:r>
      <w:r w:rsidRPr="00C1305F">
        <w:rPr>
          <w:rFonts w:ascii="Tahoma" w:hAnsi="Tahoma" w:cs="Tahoma"/>
          <w:sz w:val="20"/>
          <w:szCs w:val="20"/>
        </w:rPr>
        <w:t xml:space="preserve">R 90 S </w:t>
      </w:r>
      <w:r>
        <w:rPr>
          <w:rFonts w:ascii="Tahoma" w:hAnsi="Tahoma" w:cs="Tahoma" w:hint="cs"/>
          <w:sz w:val="20"/>
          <w:szCs w:val="20"/>
          <w:cs/>
        </w:rPr>
        <w:t>จึงเปี่ยมด้วยเสน่ห์ในแบบสปอร์ตไบค์ย้อนยุค ผสมผสานรูปลักษณ์ที่เป็นเอกลักษณ์เข้ากับสมรรถนะและความสะดวกสบายที่โดดเด่นไม่แพ้ใคร</w:t>
      </w:r>
    </w:p>
    <w:p w14:paraId="5A59BF29" w14:textId="04D293C3" w:rsidR="00F67677" w:rsidRDefault="008D4AAD" w:rsidP="00290B23">
      <w:pPr>
        <w:rPr>
          <w:rFonts w:ascii="Tahoma" w:hAnsi="Tahoma" w:cs="Tahoma"/>
          <w:sz w:val="20"/>
          <w:szCs w:val="20"/>
        </w:rPr>
      </w:pPr>
      <w:r w:rsidRPr="00235F87">
        <w:rPr>
          <w:rFonts w:ascii="Tahoma" w:hAnsi="Tahoma" w:cs="Tahoma"/>
          <w:sz w:val="20"/>
          <w:szCs w:val="20"/>
          <w:cs/>
          <w:lang w:val="en-GB"/>
        </w:rPr>
        <w:t>มร. ชิวาภาดา เรย์ ผู้อำนวยการ</w:t>
      </w:r>
      <w:r>
        <w:rPr>
          <w:rFonts w:ascii="Tahoma" w:hAnsi="Tahoma" w:cs="Tahoma" w:hint="cs"/>
          <w:sz w:val="20"/>
          <w:szCs w:val="20"/>
          <w:cs/>
          <w:lang w:val="en-GB"/>
        </w:rPr>
        <w:t xml:space="preserve">บีเอ็มดับเบิลยู </w:t>
      </w:r>
      <w:r w:rsidRPr="00235F87">
        <w:rPr>
          <w:rFonts w:ascii="Tahoma" w:hAnsi="Tahoma" w:cs="Tahoma"/>
          <w:sz w:val="20"/>
          <w:szCs w:val="20"/>
          <w:cs/>
          <w:lang w:val="en-GB"/>
        </w:rPr>
        <w:t>มอเตอร์ราด</w:t>
      </w:r>
      <w:r w:rsidRPr="00235F87">
        <w:rPr>
          <w:rFonts w:ascii="Tahoma" w:hAnsi="Tahoma" w:cs="Tahoma" w:hint="cs"/>
          <w:sz w:val="20"/>
          <w:szCs w:val="20"/>
          <w:cs/>
          <w:lang w:val="en-GB"/>
        </w:rPr>
        <w:t xml:space="preserve"> </w:t>
      </w:r>
      <w:r w:rsidRPr="00235F87">
        <w:rPr>
          <w:rFonts w:ascii="Tahoma" w:hAnsi="Tahoma" w:cs="Tahoma"/>
          <w:sz w:val="20"/>
          <w:szCs w:val="20"/>
          <w:cs/>
          <w:lang w:val="en-GB"/>
        </w:rPr>
        <w:t>เอเชียตะวันออกเฉียงใต้และผู้นำเข้าภูมิภาคเอเชียแปซิฟิ</w:t>
      </w:r>
      <w:r w:rsidRPr="00235F87">
        <w:rPr>
          <w:rFonts w:ascii="Tahoma" w:hAnsi="Tahoma" w:cs="Tahoma" w:hint="cs"/>
          <w:sz w:val="20"/>
          <w:szCs w:val="20"/>
          <w:cs/>
          <w:lang w:val="en-GB"/>
        </w:rPr>
        <w:t>ค</w:t>
      </w:r>
      <w:r w:rsidR="00290B23">
        <w:rPr>
          <w:rFonts w:ascii="Tahoma" w:hAnsi="Tahoma" w:cs="Tahoma" w:hint="cs"/>
          <w:sz w:val="20"/>
          <w:szCs w:val="20"/>
          <w:cs/>
          <w:lang w:val="en-GB"/>
        </w:rPr>
        <w:t xml:space="preserve"> </w:t>
      </w:r>
      <w:r w:rsidR="00F67677" w:rsidRPr="00BF4D7E">
        <w:rPr>
          <w:rFonts w:ascii="Tahoma" w:hAnsi="Tahoma" w:cs="Tahoma"/>
          <w:sz w:val="20"/>
          <w:szCs w:val="20"/>
          <w:cs/>
        </w:rPr>
        <w:t>กล่าวว่า</w:t>
      </w:r>
      <w:r w:rsidR="00F67677" w:rsidRPr="00BF4D7E">
        <w:rPr>
          <w:rFonts w:ascii="Tahoma" w:hAnsi="Tahoma" w:cs="Tahoma"/>
          <w:sz w:val="20"/>
          <w:szCs w:val="20"/>
        </w:rPr>
        <w:t xml:space="preserve"> “</w:t>
      </w:r>
      <w:r w:rsidR="00F67677">
        <w:rPr>
          <w:rFonts w:ascii="Tahoma" w:hAnsi="Tahoma" w:cs="Tahoma" w:hint="cs"/>
          <w:sz w:val="20"/>
          <w:szCs w:val="20"/>
          <w:cs/>
        </w:rPr>
        <w:t xml:space="preserve">บีเอ็มดับเบิลยู </w:t>
      </w:r>
      <w:r w:rsidR="00F67677" w:rsidRPr="00BF4D7E">
        <w:rPr>
          <w:rFonts w:ascii="Tahoma" w:hAnsi="Tahoma" w:cs="Tahoma"/>
          <w:sz w:val="20"/>
          <w:szCs w:val="20"/>
        </w:rPr>
        <w:t xml:space="preserve">R 90 S </w:t>
      </w:r>
      <w:r w:rsidR="00F67677">
        <w:rPr>
          <w:rFonts w:ascii="Tahoma" w:hAnsi="Tahoma" w:cs="Tahoma" w:hint="cs"/>
          <w:sz w:val="20"/>
          <w:szCs w:val="20"/>
          <w:cs/>
        </w:rPr>
        <w:t>นับเป็น</w:t>
      </w:r>
      <w:r w:rsidR="00F67677" w:rsidRPr="00BF4D7E">
        <w:rPr>
          <w:rFonts w:ascii="Tahoma" w:hAnsi="Tahoma" w:cs="Tahoma"/>
          <w:sz w:val="20"/>
          <w:szCs w:val="20"/>
          <w:cs/>
        </w:rPr>
        <w:t>ตำนาน</w:t>
      </w:r>
      <w:r w:rsidR="00F67677">
        <w:rPr>
          <w:rFonts w:ascii="Tahoma" w:hAnsi="Tahoma" w:cs="Tahoma" w:hint="cs"/>
          <w:sz w:val="20"/>
          <w:szCs w:val="20"/>
          <w:cs/>
        </w:rPr>
        <w:t xml:space="preserve">บทหนึ่งของบีเอ็มดับเบิลยู มอเตอร์ราด ในฐานะมอเตอร์ไซค์รุ่นแรกของโลกที่เข้าสู่สายการผลิตโดยมีฝาครอบแฮนด์ที่ออกแบบตามหลักอากาศพลศาสตร์ ทั้งยังเป็นรุ่นที่คว้าแชมป์จากการแข่งขันชื่อก้องโลกหลายรายการ เราได้นำความโดดเด่นจากหลากหลายมิติของรถคลาสสิกรุ่นนี้มาประกอบกันเป็นบีเอ็มดับเบิลยู </w:t>
      </w:r>
      <w:r w:rsidR="00F67677">
        <w:rPr>
          <w:rFonts w:ascii="Tahoma" w:hAnsi="Tahoma" w:cs="Tahoma"/>
          <w:sz w:val="20"/>
          <w:szCs w:val="20"/>
        </w:rPr>
        <w:t xml:space="preserve">R 12 S </w:t>
      </w:r>
      <w:r w:rsidR="00F67677">
        <w:rPr>
          <w:rFonts w:ascii="Tahoma" w:hAnsi="Tahoma" w:cs="Tahoma" w:hint="cs"/>
          <w:sz w:val="20"/>
          <w:szCs w:val="20"/>
          <w:cs/>
        </w:rPr>
        <w:t xml:space="preserve">ใหม่ ที่ยกคาแรกเตอร์สไตล์วินเทจมาจับคู่กับความทันสมัยได้อย่างลงตัว นอกจากนี้ เรายังภูมิใจไม่น้อยที่ </w:t>
      </w:r>
      <w:r w:rsidR="00F67677">
        <w:rPr>
          <w:rFonts w:ascii="Tahoma" w:hAnsi="Tahoma" w:cs="Tahoma"/>
          <w:sz w:val="20"/>
          <w:szCs w:val="20"/>
        </w:rPr>
        <w:t xml:space="preserve">R 12 S </w:t>
      </w:r>
      <w:r w:rsidR="00F67677">
        <w:rPr>
          <w:rFonts w:ascii="Tahoma" w:hAnsi="Tahoma" w:cs="Tahoma" w:hint="cs"/>
          <w:sz w:val="20"/>
          <w:szCs w:val="20"/>
          <w:cs/>
        </w:rPr>
        <w:t>เป็นผลงานการประกอบในประเทศไทย พร้อมมอบความเพลิดเพลินที่เหนือกว่าให้กับนักบิด</w:t>
      </w:r>
      <w:r w:rsidR="00543877">
        <w:rPr>
          <w:rFonts w:ascii="Tahoma" w:hAnsi="Tahoma" w:cs="Tahoma"/>
          <w:sz w:val="20"/>
          <w:szCs w:val="20"/>
        </w:rPr>
        <w:br/>
      </w:r>
      <w:r w:rsidR="00F67677">
        <w:rPr>
          <w:rFonts w:ascii="Tahoma" w:hAnsi="Tahoma" w:cs="Tahoma" w:hint="cs"/>
          <w:sz w:val="20"/>
          <w:szCs w:val="20"/>
          <w:cs/>
        </w:rPr>
        <w:t>ชาวไทยบนทุกเส้นทาง”</w:t>
      </w:r>
    </w:p>
    <w:p w14:paraId="0B5C9C72" w14:textId="7AEA7004" w:rsidR="00290B23" w:rsidRDefault="00290B23">
      <w:pPr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  <w:cs/>
        </w:rPr>
        <w:br w:type="page"/>
      </w:r>
    </w:p>
    <w:p w14:paraId="40077D02" w14:textId="1D7B46A8" w:rsidR="00F67677" w:rsidRPr="004F643A" w:rsidRDefault="003B3942" w:rsidP="00F67677">
      <w:pPr>
        <w:rPr>
          <w:rFonts w:ascii="Tahoma" w:hAnsi="Tahoma" w:cs="Tahoma"/>
          <w:sz w:val="20"/>
          <w:szCs w:val="20"/>
        </w:rPr>
      </w:pPr>
      <w:r w:rsidRPr="003B3942">
        <w:rPr>
          <w:b/>
          <w:bCs/>
          <w:noProof/>
        </w:rPr>
        <w:lastRenderedPageBreak/>
        <w:drawing>
          <wp:anchor distT="0" distB="0" distL="114300" distR="114300" simplePos="0" relativeHeight="251659776" behindDoc="0" locked="0" layoutInCell="1" allowOverlap="1" wp14:anchorId="6E876643" wp14:editId="26A74F70">
            <wp:simplePos x="0" y="0"/>
            <wp:positionH relativeFrom="column">
              <wp:posOffset>0</wp:posOffset>
            </wp:positionH>
            <wp:positionV relativeFrom="paragraph">
              <wp:posOffset>418465</wp:posOffset>
            </wp:positionV>
            <wp:extent cx="5943600" cy="3331210"/>
            <wp:effectExtent l="0" t="0" r="0" b="2540"/>
            <wp:wrapThrough wrapText="bothSides">
              <wp:wrapPolygon edited="0">
                <wp:start x="0" y="0"/>
                <wp:lineTo x="0" y="21493"/>
                <wp:lineTo x="21531" y="21493"/>
                <wp:lineTo x="21531" y="0"/>
                <wp:lineTo x="0" y="0"/>
              </wp:wrapPolygon>
            </wp:wrapThrough>
            <wp:docPr id="704121339" name="Picture 2" descr="A person standing next to a motorcyc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121339" name="Picture 2" descr="A person standing next to a motorcycl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3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7677">
        <w:rPr>
          <w:rFonts w:ascii="Tahoma" w:hAnsi="Tahoma" w:cs="Tahoma" w:hint="cs"/>
          <w:b/>
          <w:bCs/>
          <w:sz w:val="20"/>
          <w:szCs w:val="20"/>
          <w:cs/>
        </w:rPr>
        <w:t>บีเอ็มดับเบิลยู</w:t>
      </w:r>
      <w:r w:rsidR="00F67677" w:rsidRPr="004F643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67677">
        <w:rPr>
          <w:rFonts w:ascii="Tahoma" w:hAnsi="Tahoma" w:cs="Tahoma"/>
          <w:b/>
          <w:bCs/>
          <w:sz w:val="20"/>
          <w:szCs w:val="20"/>
        </w:rPr>
        <w:t xml:space="preserve">R 12 S </w:t>
      </w:r>
      <w:r w:rsidR="00F67677" w:rsidRPr="004F643A">
        <w:rPr>
          <w:rFonts w:ascii="Tahoma" w:hAnsi="Tahoma" w:cs="Tahoma"/>
          <w:b/>
          <w:bCs/>
          <w:sz w:val="20"/>
          <w:szCs w:val="20"/>
          <w:cs/>
        </w:rPr>
        <w:t>ใหม่</w:t>
      </w:r>
      <w:r w:rsidR="00F67677">
        <w:rPr>
          <w:rFonts w:ascii="Tahoma" w:hAnsi="Tahoma" w:cs="Tahoma"/>
          <w:sz w:val="20"/>
          <w:szCs w:val="20"/>
        </w:rPr>
        <w:br/>
      </w:r>
      <w:r w:rsidR="00F67677" w:rsidRPr="004F643A">
        <w:rPr>
          <w:rFonts w:ascii="Tahoma" w:hAnsi="Tahoma" w:cs="Tahoma"/>
          <w:b/>
          <w:bCs/>
          <w:sz w:val="20"/>
          <w:szCs w:val="20"/>
          <w:cs/>
        </w:rPr>
        <w:t xml:space="preserve">ราคา: </w:t>
      </w:r>
      <w:r w:rsidR="00F67677">
        <w:rPr>
          <w:rFonts w:ascii="Tahoma" w:hAnsi="Tahoma" w:cs="Tahoma"/>
          <w:b/>
          <w:bCs/>
          <w:sz w:val="20"/>
          <w:szCs w:val="20"/>
        </w:rPr>
        <w:t>865,000</w:t>
      </w:r>
      <w:r w:rsidR="00F67677" w:rsidRPr="004F643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67677" w:rsidRPr="004F643A">
        <w:rPr>
          <w:rFonts w:ascii="Tahoma" w:hAnsi="Tahoma" w:cs="Tahoma"/>
          <w:b/>
          <w:bCs/>
          <w:sz w:val="20"/>
          <w:szCs w:val="20"/>
          <w:cs/>
        </w:rPr>
        <w:t>บาท (รวมภาษีมูลค่าเพิ่ม</w:t>
      </w:r>
      <w:r w:rsidR="00F67677" w:rsidRPr="004F643A">
        <w:rPr>
          <w:rFonts w:ascii="Tahoma" w:hAnsi="Tahoma" w:cs="Tahoma"/>
          <w:b/>
          <w:bCs/>
          <w:sz w:val="20"/>
          <w:szCs w:val="20"/>
        </w:rPr>
        <w:t>)</w:t>
      </w:r>
    </w:p>
    <w:p w14:paraId="75B445EB" w14:textId="10FD610A" w:rsidR="00F67677" w:rsidRDefault="00F67677" w:rsidP="003B3942">
      <w:pPr>
        <w:rPr>
          <w:rFonts w:ascii="Tahoma" w:hAnsi="Tahoma" w:cs="Tahoma"/>
          <w:sz w:val="20"/>
          <w:szCs w:val="20"/>
          <w:cs/>
        </w:rPr>
      </w:pPr>
      <w:r w:rsidRPr="00125A1F">
        <w:rPr>
          <w:rFonts w:ascii="Tahoma" w:hAnsi="Tahoma" w:cs="Tahoma"/>
          <w:sz w:val="20"/>
          <w:szCs w:val="20"/>
          <w:cs/>
        </w:rPr>
        <w:t xml:space="preserve">บีเอ็มดับเบิลยู </w:t>
      </w:r>
      <w:r w:rsidRPr="00125A1F">
        <w:rPr>
          <w:rFonts w:ascii="Tahoma" w:hAnsi="Tahoma" w:cs="Tahoma"/>
          <w:sz w:val="20"/>
          <w:szCs w:val="20"/>
        </w:rPr>
        <w:t xml:space="preserve">R 12 S </w:t>
      </w:r>
      <w:r w:rsidRPr="00125A1F">
        <w:rPr>
          <w:rFonts w:ascii="Tahoma" w:hAnsi="Tahoma" w:cs="Tahoma"/>
          <w:sz w:val="20"/>
          <w:szCs w:val="20"/>
          <w:cs/>
        </w:rPr>
        <w:t>ใหม่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 w:hint="cs"/>
          <w:sz w:val="20"/>
          <w:szCs w:val="20"/>
          <w:cs/>
        </w:rPr>
        <w:t xml:space="preserve">เป็นการปรับโฉมที่ต่อยอดมาจากรุ่นฮิตอย่างบีเอ็มดับเบิลยู </w:t>
      </w:r>
      <w:r>
        <w:rPr>
          <w:rFonts w:ascii="Tahoma" w:hAnsi="Tahoma" w:cs="Tahoma"/>
          <w:sz w:val="20"/>
          <w:szCs w:val="20"/>
        </w:rPr>
        <w:t xml:space="preserve">R 12 </w:t>
      </w:r>
      <w:proofErr w:type="spellStart"/>
      <w:r>
        <w:rPr>
          <w:rFonts w:ascii="Tahoma" w:hAnsi="Tahoma" w:cs="Tahoma"/>
          <w:sz w:val="20"/>
          <w:szCs w:val="20"/>
        </w:rPr>
        <w:t>nineT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 w:hint="cs"/>
          <w:sz w:val="20"/>
          <w:szCs w:val="20"/>
          <w:cs/>
        </w:rPr>
        <w:t>โดยแต่งเติมให้มีรูปลักษณ์ที่ได้แรงบันดาลใจมาจากมอเตอร์ไซค์คลาสสิกที่อยู่เบื้องหลังชัยชนะในสนามแข่งระดับโลกของบีเอ็ม</w:t>
      </w:r>
      <w:r w:rsidR="003B3942">
        <w:rPr>
          <w:rFonts w:ascii="Tahoma" w:hAnsi="Tahoma" w:cs="Tahoma"/>
          <w:sz w:val="20"/>
          <w:szCs w:val="20"/>
          <w:cs/>
        </w:rPr>
        <w:br/>
      </w:r>
      <w:r>
        <w:rPr>
          <w:rFonts w:ascii="Tahoma" w:hAnsi="Tahoma" w:cs="Tahoma" w:hint="cs"/>
          <w:sz w:val="20"/>
          <w:szCs w:val="20"/>
          <w:cs/>
        </w:rPr>
        <w:t xml:space="preserve">ดับเบิลยู มอเตอร์ราด ในช่วงทศวรรษ </w:t>
      </w:r>
      <w:r>
        <w:rPr>
          <w:rFonts w:ascii="Tahoma" w:hAnsi="Tahoma" w:cs="Tahoma"/>
          <w:sz w:val="20"/>
          <w:szCs w:val="20"/>
        </w:rPr>
        <w:t xml:space="preserve">1970 </w:t>
      </w:r>
      <w:r>
        <w:rPr>
          <w:rFonts w:ascii="Tahoma" w:hAnsi="Tahoma" w:cs="Tahoma" w:hint="cs"/>
          <w:sz w:val="20"/>
          <w:szCs w:val="20"/>
          <w:cs/>
        </w:rPr>
        <w:t xml:space="preserve">ซึ่งรวมถึงการคว้าแชมป์รายการ </w:t>
      </w:r>
      <w:r>
        <w:rPr>
          <w:rFonts w:ascii="Tahoma" w:hAnsi="Tahoma" w:cs="Tahoma"/>
          <w:sz w:val="20"/>
          <w:szCs w:val="20"/>
        </w:rPr>
        <w:t xml:space="preserve">Isle of Man </w:t>
      </w:r>
      <w:r>
        <w:rPr>
          <w:rFonts w:ascii="Tahoma" w:hAnsi="Tahoma" w:cs="Tahoma" w:hint="cs"/>
          <w:sz w:val="20"/>
          <w:szCs w:val="20"/>
          <w:cs/>
        </w:rPr>
        <w:t xml:space="preserve">และ </w:t>
      </w:r>
      <w:r>
        <w:rPr>
          <w:rFonts w:ascii="Tahoma" w:hAnsi="Tahoma" w:cs="Tahoma"/>
          <w:sz w:val="20"/>
          <w:szCs w:val="20"/>
        </w:rPr>
        <w:t xml:space="preserve">200 Miles of Daytona </w:t>
      </w:r>
      <w:r>
        <w:rPr>
          <w:rFonts w:ascii="Tahoma" w:hAnsi="Tahoma" w:cs="Tahoma" w:hint="cs"/>
          <w:sz w:val="20"/>
          <w:szCs w:val="20"/>
          <w:cs/>
        </w:rPr>
        <w:t xml:space="preserve">ในปี </w:t>
      </w:r>
      <w:r>
        <w:rPr>
          <w:rFonts w:ascii="Tahoma" w:hAnsi="Tahoma" w:cs="Tahoma"/>
          <w:sz w:val="20"/>
          <w:szCs w:val="20"/>
        </w:rPr>
        <w:t xml:space="preserve">1976 </w:t>
      </w:r>
      <w:r>
        <w:rPr>
          <w:rFonts w:ascii="Tahoma" w:hAnsi="Tahoma" w:cs="Tahoma" w:hint="cs"/>
          <w:sz w:val="20"/>
          <w:szCs w:val="20"/>
          <w:cs/>
        </w:rPr>
        <w:t>ด้วย</w:t>
      </w:r>
    </w:p>
    <w:p w14:paraId="2058F088" w14:textId="63808024" w:rsidR="00F67677" w:rsidRDefault="00F67677" w:rsidP="003B3942">
      <w:pPr>
        <w:rPr>
          <w:rFonts w:ascii="Tahoma" w:hAnsi="Tahoma" w:cs="Tahoma"/>
          <w:sz w:val="20"/>
          <w:szCs w:val="20"/>
        </w:rPr>
      </w:pPr>
      <w:r w:rsidRPr="00125A1F">
        <w:rPr>
          <w:rFonts w:ascii="Tahoma" w:hAnsi="Tahoma" w:cs="Tahoma"/>
          <w:sz w:val="20"/>
          <w:szCs w:val="20"/>
          <w:cs/>
        </w:rPr>
        <w:t xml:space="preserve">องค์ประกอบที่ทำให้ </w:t>
      </w:r>
      <w:r w:rsidRPr="00125A1F">
        <w:rPr>
          <w:rFonts w:ascii="Tahoma" w:hAnsi="Tahoma" w:cs="Tahoma"/>
          <w:sz w:val="20"/>
          <w:szCs w:val="20"/>
        </w:rPr>
        <w:t xml:space="preserve">R 90 S </w:t>
      </w:r>
      <w:r w:rsidRPr="00125A1F">
        <w:rPr>
          <w:rFonts w:ascii="Tahoma" w:hAnsi="Tahoma" w:cs="Tahoma"/>
          <w:sz w:val="20"/>
          <w:szCs w:val="20"/>
          <w:cs/>
        </w:rPr>
        <w:t>ดั้งเดิมมีชื่อเสียงคือ</w:t>
      </w:r>
      <w:r>
        <w:rPr>
          <w:rFonts w:ascii="Tahoma" w:hAnsi="Tahoma" w:cs="Tahoma" w:hint="cs"/>
          <w:sz w:val="20"/>
          <w:szCs w:val="20"/>
          <w:cs/>
        </w:rPr>
        <w:t>ฝาครอบไฟหน้าที่ติดตั้งอยู่บนแฮนด์รถ พร้อมกระจกบังลมแบบย้อมสี และทั้งสองชิ่นส่วนก็</w:t>
      </w:r>
      <w:r w:rsidR="00C54270">
        <w:rPr>
          <w:rFonts w:ascii="Tahoma" w:hAnsi="Tahoma" w:cs="Tahoma" w:hint="cs"/>
          <w:sz w:val="20"/>
          <w:szCs w:val="20"/>
          <w:cs/>
        </w:rPr>
        <w:t xml:space="preserve">เป็นไฮไลท์ในงานออกแบบของบีเอ็มดับเบิลยู </w:t>
      </w:r>
      <w:r w:rsidR="00C54270">
        <w:rPr>
          <w:rFonts w:ascii="Tahoma" w:hAnsi="Tahoma" w:cs="Tahoma"/>
          <w:sz w:val="20"/>
          <w:szCs w:val="20"/>
        </w:rPr>
        <w:t xml:space="preserve">R 12 S </w:t>
      </w:r>
      <w:r w:rsidR="00C54270">
        <w:rPr>
          <w:rFonts w:ascii="Tahoma" w:hAnsi="Tahoma" w:cs="Tahoma" w:hint="cs"/>
          <w:sz w:val="20"/>
          <w:szCs w:val="20"/>
          <w:cs/>
        </w:rPr>
        <w:t xml:space="preserve">ใหม่ </w:t>
      </w:r>
      <w:r w:rsidR="0084357E">
        <w:rPr>
          <w:rFonts w:ascii="Tahoma" w:hAnsi="Tahoma" w:cs="Tahoma" w:hint="cs"/>
          <w:sz w:val="20"/>
          <w:szCs w:val="20"/>
          <w:cs/>
        </w:rPr>
        <w:t xml:space="preserve">เข้ากันกับเอกลักษณ์สุดคลาสสิกของ </w:t>
      </w:r>
      <w:r w:rsidR="0084357E">
        <w:rPr>
          <w:rFonts w:ascii="Tahoma" w:hAnsi="Tahoma" w:cs="Tahoma"/>
          <w:sz w:val="20"/>
          <w:szCs w:val="20"/>
        </w:rPr>
        <w:t xml:space="preserve">R 90 S </w:t>
      </w:r>
      <w:r w:rsidR="0084357E">
        <w:rPr>
          <w:rFonts w:ascii="Tahoma" w:hAnsi="Tahoma" w:cs="Tahoma" w:hint="cs"/>
          <w:sz w:val="20"/>
          <w:szCs w:val="20"/>
          <w:cs/>
        </w:rPr>
        <w:t>ที่สะท้อนอยู่ในส่วนอื่นของตัวรถ ไม่ว่าจะเป็น</w:t>
      </w:r>
      <w:r w:rsidR="00ED4A2E">
        <w:rPr>
          <w:rFonts w:ascii="Tahoma" w:hAnsi="Tahoma" w:cs="Tahoma" w:hint="cs"/>
          <w:sz w:val="20"/>
          <w:szCs w:val="20"/>
          <w:cs/>
        </w:rPr>
        <w:t xml:space="preserve">ตะเข็บเบาะนั่งที่เย็บด้วยด้ายสีตัดกับผิวเบาะ หรือสีส้ม </w:t>
      </w:r>
      <w:proofErr w:type="spellStart"/>
      <w:r w:rsidR="00ED4A2E">
        <w:rPr>
          <w:rFonts w:ascii="Tahoma" w:hAnsi="Tahoma" w:cs="Tahoma"/>
          <w:sz w:val="20"/>
          <w:szCs w:val="20"/>
        </w:rPr>
        <w:t>Lavaorange</w:t>
      </w:r>
      <w:proofErr w:type="spellEnd"/>
      <w:r w:rsidR="00ED4A2E">
        <w:rPr>
          <w:rFonts w:ascii="Tahoma" w:hAnsi="Tahoma" w:cs="Tahoma"/>
          <w:sz w:val="20"/>
          <w:szCs w:val="20"/>
        </w:rPr>
        <w:t xml:space="preserve"> metallic </w:t>
      </w:r>
      <w:r w:rsidR="00ED4A2E">
        <w:rPr>
          <w:rFonts w:ascii="Tahoma" w:hAnsi="Tahoma" w:cs="Tahoma" w:hint="cs"/>
          <w:sz w:val="20"/>
          <w:szCs w:val="20"/>
          <w:cs/>
        </w:rPr>
        <w:t>ที่ถอดแบบ</w:t>
      </w:r>
      <w:r w:rsidR="00996282">
        <w:rPr>
          <w:rFonts w:ascii="Tahoma" w:hAnsi="Tahoma" w:cs="Tahoma" w:hint="cs"/>
          <w:sz w:val="20"/>
          <w:szCs w:val="20"/>
          <w:cs/>
        </w:rPr>
        <w:t>มาจาก</w:t>
      </w:r>
      <w:r w:rsidR="00E8108B">
        <w:rPr>
          <w:rFonts w:ascii="Tahoma" w:hAnsi="Tahoma" w:cs="Tahoma" w:hint="cs"/>
          <w:sz w:val="20"/>
          <w:szCs w:val="20"/>
          <w:cs/>
        </w:rPr>
        <w:t xml:space="preserve">สีส้ม </w:t>
      </w:r>
      <w:r w:rsidR="00E8108B">
        <w:rPr>
          <w:rFonts w:ascii="Tahoma" w:hAnsi="Tahoma" w:cs="Tahoma"/>
          <w:sz w:val="20"/>
          <w:szCs w:val="20"/>
        </w:rPr>
        <w:t xml:space="preserve">Daytona Orange </w:t>
      </w:r>
      <w:r w:rsidR="00E8108B">
        <w:rPr>
          <w:rFonts w:ascii="Tahoma" w:hAnsi="Tahoma" w:cs="Tahoma" w:hint="cs"/>
          <w:sz w:val="20"/>
          <w:szCs w:val="20"/>
          <w:cs/>
        </w:rPr>
        <w:t xml:space="preserve">ที่แฟนๆ มอเตอร์ราดจดจำกันได้จากบีเอ็มดับเบิลยู </w:t>
      </w:r>
      <w:r w:rsidR="003B3942">
        <w:rPr>
          <w:rFonts w:ascii="Tahoma" w:hAnsi="Tahoma" w:cs="Tahoma"/>
          <w:sz w:val="20"/>
          <w:szCs w:val="20"/>
          <w:cs/>
        </w:rPr>
        <w:br/>
      </w:r>
      <w:r w:rsidR="00E8108B">
        <w:rPr>
          <w:rFonts w:ascii="Tahoma" w:hAnsi="Tahoma" w:cs="Tahoma"/>
          <w:sz w:val="20"/>
          <w:szCs w:val="20"/>
        </w:rPr>
        <w:t xml:space="preserve">R 90 S </w:t>
      </w:r>
      <w:r w:rsidR="00E8108B">
        <w:rPr>
          <w:rFonts w:ascii="Tahoma" w:hAnsi="Tahoma" w:cs="Tahoma" w:hint="cs"/>
          <w:sz w:val="20"/>
          <w:szCs w:val="20"/>
          <w:cs/>
        </w:rPr>
        <w:t xml:space="preserve">รุ่นปี </w:t>
      </w:r>
      <w:r w:rsidR="00E8108B">
        <w:rPr>
          <w:rFonts w:ascii="Tahoma" w:hAnsi="Tahoma" w:cs="Tahoma"/>
          <w:sz w:val="20"/>
          <w:szCs w:val="20"/>
        </w:rPr>
        <w:t>1975</w:t>
      </w:r>
      <w:r w:rsidR="00DA492F">
        <w:rPr>
          <w:rFonts w:ascii="Tahoma" w:hAnsi="Tahoma" w:cs="Tahoma" w:hint="cs"/>
          <w:sz w:val="20"/>
          <w:szCs w:val="20"/>
          <w:cs/>
        </w:rPr>
        <w:t xml:space="preserve"> นอกจากนี้ บีเอ็มดับเบิลยู </w:t>
      </w:r>
      <w:r w:rsidR="00DA492F">
        <w:rPr>
          <w:rFonts w:ascii="Tahoma" w:hAnsi="Tahoma" w:cs="Tahoma"/>
          <w:sz w:val="20"/>
          <w:szCs w:val="20"/>
        </w:rPr>
        <w:t xml:space="preserve">R 12 S </w:t>
      </w:r>
      <w:r w:rsidR="00DA492F">
        <w:rPr>
          <w:rFonts w:ascii="Tahoma" w:hAnsi="Tahoma" w:cs="Tahoma" w:hint="cs"/>
          <w:sz w:val="20"/>
          <w:szCs w:val="20"/>
          <w:cs/>
        </w:rPr>
        <w:t xml:space="preserve">ใหม่ ยังเสริมบรรยากาศความสปอร์ตสไตล์คลาสสิกด้วยรายละเอียดรอบคัน </w:t>
      </w:r>
      <w:r w:rsidR="00877CFA">
        <w:rPr>
          <w:rFonts w:ascii="Tahoma" w:hAnsi="Tahoma" w:cs="Tahoma" w:hint="cs"/>
          <w:sz w:val="20"/>
          <w:szCs w:val="20"/>
          <w:cs/>
        </w:rPr>
        <w:t xml:space="preserve">ทั้งตัวอักษร </w:t>
      </w:r>
      <w:r w:rsidR="00877CFA">
        <w:rPr>
          <w:rFonts w:ascii="Tahoma" w:hAnsi="Tahoma" w:cs="Tahoma"/>
          <w:sz w:val="20"/>
          <w:szCs w:val="20"/>
        </w:rPr>
        <w:t xml:space="preserve">S </w:t>
      </w:r>
      <w:r w:rsidR="00877CFA">
        <w:rPr>
          <w:rFonts w:ascii="Tahoma" w:hAnsi="Tahoma" w:cs="Tahoma" w:hint="cs"/>
          <w:sz w:val="20"/>
          <w:szCs w:val="20"/>
          <w:cs/>
        </w:rPr>
        <w:t>สีแดงบนฝาครอบด้านข้าง เส้นคู่สีแดงที่คาดตลอดคัน และผิวหน้าอลูมิเนียมขัดเงา</w:t>
      </w:r>
      <w:r w:rsidR="00ED33E1">
        <w:rPr>
          <w:rFonts w:ascii="Tahoma" w:hAnsi="Tahoma" w:cs="Tahoma" w:hint="cs"/>
          <w:sz w:val="20"/>
          <w:szCs w:val="20"/>
          <w:cs/>
        </w:rPr>
        <w:t>ตัดกับเคลือบใสที่ส่วนถังน้ำมันและเบาะนั่ง</w:t>
      </w:r>
      <w:r w:rsidRPr="00125A1F">
        <w:rPr>
          <w:rFonts w:ascii="Tahoma" w:hAnsi="Tahoma" w:cs="Tahoma"/>
          <w:sz w:val="20"/>
          <w:szCs w:val="20"/>
        </w:rPr>
        <w:t xml:space="preserve"> </w:t>
      </w:r>
    </w:p>
    <w:p w14:paraId="0F105BBD" w14:textId="4FBB8D1F" w:rsidR="00F67677" w:rsidRPr="00125A1F" w:rsidRDefault="00ED33E1" w:rsidP="003B3942">
      <w:pPr>
        <w:rPr>
          <w:rFonts w:ascii="Tahoma" w:hAnsi="Tahoma" w:cs="Tahoma"/>
          <w:sz w:val="20"/>
          <w:szCs w:val="20"/>
        </w:rPr>
      </w:pPr>
      <w:r w:rsidRPr="00674275">
        <w:rPr>
          <w:rFonts w:ascii="Tahoma" w:hAnsi="Tahoma" w:cs="Tahoma"/>
          <w:sz w:val="20"/>
          <w:szCs w:val="20"/>
          <w:cs/>
        </w:rPr>
        <w:t xml:space="preserve">บีเอ็มดับเบิลยู </w:t>
      </w:r>
      <w:r w:rsidRPr="00674275">
        <w:rPr>
          <w:rFonts w:ascii="Tahoma" w:hAnsi="Tahoma" w:cs="Tahoma"/>
          <w:sz w:val="20"/>
          <w:szCs w:val="20"/>
        </w:rPr>
        <w:t xml:space="preserve">R </w:t>
      </w:r>
      <w:r w:rsidRPr="00674275">
        <w:rPr>
          <w:rFonts w:ascii="Tahoma" w:hAnsi="Tahoma" w:cs="Tahoma"/>
          <w:sz w:val="20"/>
          <w:szCs w:val="20"/>
          <w:cs/>
        </w:rPr>
        <w:t xml:space="preserve">12 </w:t>
      </w:r>
      <w:r w:rsidRPr="00674275">
        <w:rPr>
          <w:rFonts w:ascii="Tahoma" w:hAnsi="Tahoma" w:cs="Tahoma"/>
          <w:sz w:val="20"/>
          <w:szCs w:val="20"/>
        </w:rPr>
        <w:t xml:space="preserve">S </w:t>
      </w:r>
      <w:r w:rsidRPr="00674275">
        <w:rPr>
          <w:rFonts w:ascii="Tahoma" w:hAnsi="Tahoma" w:cs="Tahoma"/>
          <w:sz w:val="20"/>
          <w:szCs w:val="20"/>
          <w:cs/>
        </w:rPr>
        <w:t>ใหม่</w:t>
      </w:r>
      <w:r w:rsidRPr="00674275">
        <w:rPr>
          <w:rFonts w:ascii="Tahoma" w:hAnsi="Tahoma" w:cs="Tahoma" w:hint="cs"/>
          <w:bCs/>
          <w:sz w:val="20"/>
          <w:szCs w:val="20"/>
          <w:cs/>
        </w:rPr>
        <w:t xml:space="preserve"> </w:t>
      </w:r>
      <w:r w:rsidR="00674275" w:rsidRPr="00674275">
        <w:rPr>
          <w:rFonts w:ascii="Tahoma" w:hAnsi="Tahoma" w:cs="Tahoma" w:hint="cs"/>
          <w:sz w:val="20"/>
          <w:szCs w:val="20"/>
          <w:cs/>
        </w:rPr>
        <w:t xml:space="preserve">ใช้เครื่องยนต์บ็อกเซอร์แบบ </w:t>
      </w:r>
      <w:r w:rsidR="00674275" w:rsidRPr="00674275">
        <w:rPr>
          <w:rFonts w:ascii="Tahoma" w:hAnsi="Tahoma" w:cs="Tahoma"/>
          <w:sz w:val="20"/>
          <w:szCs w:val="20"/>
        </w:rPr>
        <w:t xml:space="preserve">2 </w:t>
      </w:r>
      <w:r w:rsidR="00674275">
        <w:rPr>
          <w:rFonts w:ascii="Tahoma" w:hAnsi="Tahoma" w:cs="Tahoma" w:hint="cs"/>
          <w:sz w:val="20"/>
          <w:szCs w:val="20"/>
          <w:cs/>
        </w:rPr>
        <w:t xml:space="preserve">สูบ </w:t>
      </w:r>
      <w:r w:rsidR="00674275">
        <w:rPr>
          <w:rFonts w:ascii="Tahoma" w:hAnsi="Tahoma" w:cs="Tahoma"/>
          <w:sz w:val="20"/>
          <w:szCs w:val="20"/>
        </w:rPr>
        <w:t xml:space="preserve">4 </w:t>
      </w:r>
      <w:r w:rsidR="00674275">
        <w:rPr>
          <w:rFonts w:ascii="Tahoma" w:hAnsi="Tahoma" w:cs="Tahoma" w:hint="cs"/>
          <w:sz w:val="20"/>
          <w:szCs w:val="20"/>
          <w:cs/>
        </w:rPr>
        <w:t>จังหวะ</w:t>
      </w:r>
      <w:r w:rsidR="00D67553">
        <w:rPr>
          <w:rFonts w:ascii="Tahoma" w:hAnsi="Tahoma" w:cs="Tahoma" w:hint="cs"/>
          <w:sz w:val="20"/>
          <w:szCs w:val="20"/>
          <w:cs/>
        </w:rPr>
        <w:t xml:space="preserve"> ขนาด </w:t>
      </w:r>
      <w:r w:rsidR="00D67553">
        <w:rPr>
          <w:rFonts w:ascii="Tahoma" w:hAnsi="Tahoma" w:cs="Tahoma"/>
          <w:sz w:val="20"/>
          <w:szCs w:val="20"/>
        </w:rPr>
        <w:t xml:space="preserve">1,170 </w:t>
      </w:r>
      <w:r w:rsidR="00D67553">
        <w:rPr>
          <w:rFonts w:ascii="Tahoma" w:hAnsi="Tahoma" w:cs="Tahoma" w:hint="cs"/>
          <w:sz w:val="20"/>
          <w:szCs w:val="20"/>
          <w:cs/>
        </w:rPr>
        <w:t xml:space="preserve">ซีซี </w:t>
      </w:r>
      <w:r w:rsidR="00B67B1C" w:rsidRPr="00125A1F">
        <w:rPr>
          <w:rFonts w:ascii="Tahoma" w:hAnsi="Tahoma" w:cs="Tahoma"/>
          <w:sz w:val="20"/>
          <w:szCs w:val="20"/>
          <w:cs/>
        </w:rPr>
        <w:t xml:space="preserve">ระบายความร้อนด้วยอากาศและน้ำมัน </w:t>
      </w:r>
      <w:r w:rsidR="00D67553">
        <w:rPr>
          <w:rFonts w:ascii="Tahoma" w:hAnsi="Tahoma" w:cs="Tahoma" w:hint="cs"/>
          <w:sz w:val="20"/>
          <w:szCs w:val="20"/>
          <w:cs/>
        </w:rPr>
        <w:t xml:space="preserve">เช่นเดียวกับในรุ่น </w:t>
      </w:r>
      <w:r w:rsidR="00D67553">
        <w:rPr>
          <w:rFonts w:ascii="Tahoma" w:hAnsi="Tahoma" w:cs="Tahoma"/>
          <w:sz w:val="20"/>
          <w:szCs w:val="20"/>
        </w:rPr>
        <w:t xml:space="preserve">R </w:t>
      </w:r>
      <w:r w:rsidR="00B67B1C">
        <w:rPr>
          <w:rFonts w:ascii="Tahoma" w:hAnsi="Tahoma" w:cs="Tahoma"/>
          <w:sz w:val="20"/>
          <w:szCs w:val="20"/>
        </w:rPr>
        <w:t xml:space="preserve">12 </w:t>
      </w:r>
      <w:proofErr w:type="spellStart"/>
      <w:r w:rsidR="00B67B1C">
        <w:rPr>
          <w:rFonts w:ascii="Tahoma" w:hAnsi="Tahoma" w:cs="Tahoma"/>
          <w:sz w:val="20"/>
          <w:szCs w:val="20"/>
        </w:rPr>
        <w:t>nineT</w:t>
      </w:r>
      <w:proofErr w:type="spellEnd"/>
      <w:r w:rsidR="00B67B1C">
        <w:rPr>
          <w:rFonts w:ascii="Tahoma" w:hAnsi="Tahoma" w:cs="Tahoma"/>
          <w:sz w:val="20"/>
          <w:szCs w:val="20"/>
        </w:rPr>
        <w:t xml:space="preserve"> </w:t>
      </w:r>
      <w:r w:rsidR="00F67677" w:rsidRPr="00125A1F">
        <w:rPr>
          <w:rFonts w:ascii="Tahoma" w:hAnsi="Tahoma" w:cs="Tahoma"/>
          <w:sz w:val="20"/>
          <w:szCs w:val="20"/>
          <w:cs/>
        </w:rPr>
        <w:t xml:space="preserve">ให้กำลังสูงสุด </w:t>
      </w:r>
      <w:r w:rsidR="00F67677" w:rsidRPr="00125A1F">
        <w:rPr>
          <w:rFonts w:ascii="Tahoma" w:hAnsi="Tahoma" w:cs="Tahoma"/>
          <w:sz w:val="20"/>
          <w:szCs w:val="20"/>
        </w:rPr>
        <w:t xml:space="preserve">80 </w:t>
      </w:r>
      <w:r w:rsidR="00F67677" w:rsidRPr="00125A1F">
        <w:rPr>
          <w:rFonts w:ascii="Tahoma" w:hAnsi="Tahoma" w:cs="Tahoma"/>
          <w:sz w:val="20"/>
          <w:szCs w:val="20"/>
          <w:cs/>
        </w:rPr>
        <w:t xml:space="preserve">กิโลวัตต์ / </w:t>
      </w:r>
      <w:r w:rsidR="00F67677" w:rsidRPr="00125A1F">
        <w:rPr>
          <w:rFonts w:ascii="Tahoma" w:hAnsi="Tahoma" w:cs="Tahoma"/>
          <w:sz w:val="20"/>
          <w:szCs w:val="20"/>
        </w:rPr>
        <w:t xml:space="preserve">109 </w:t>
      </w:r>
      <w:r w:rsidR="00F67677" w:rsidRPr="00125A1F">
        <w:rPr>
          <w:rFonts w:ascii="Tahoma" w:hAnsi="Tahoma" w:cs="Tahoma"/>
          <w:sz w:val="20"/>
          <w:szCs w:val="20"/>
          <w:cs/>
        </w:rPr>
        <w:t xml:space="preserve">แรงม้า ที่ </w:t>
      </w:r>
      <w:r w:rsidR="00F67677" w:rsidRPr="00125A1F">
        <w:rPr>
          <w:rFonts w:ascii="Tahoma" w:hAnsi="Tahoma" w:cs="Tahoma"/>
          <w:sz w:val="20"/>
          <w:szCs w:val="20"/>
        </w:rPr>
        <w:t xml:space="preserve">7,000 </w:t>
      </w:r>
      <w:r w:rsidR="00F67677" w:rsidRPr="00125A1F">
        <w:rPr>
          <w:rFonts w:ascii="Tahoma" w:hAnsi="Tahoma" w:cs="Tahoma"/>
          <w:sz w:val="20"/>
          <w:szCs w:val="20"/>
          <w:cs/>
        </w:rPr>
        <w:t xml:space="preserve">รอบต่อนาที พร้อมแรงบิดสูงสุด </w:t>
      </w:r>
      <w:r w:rsidR="00F67677" w:rsidRPr="00125A1F">
        <w:rPr>
          <w:rFonts w:ascii="Tahoma" w:hAnsi="Tahoma" w:cs="Tahoma"/>
          <w:sz w:val="20"/>
          <w:szCs w:val="20"/>
        </w:rPr>
        <w:t xml:space="preserve">115 </w:t>
      </w:r>
      <w:r w:rsidR="00F67677" w:rsidRPr="00125A1F">
        <w:rPr>
          <w:rFonts w:ascii="Tahoma" w:hAnsi="Tahoma" w:cs="Tahoma"/>
          <w:sz w:val="20"/>
          <w:szCs w:val="20"/>
          <w:cs/>
        </w:rPr>
        <w:t xml:space="preserve">นิวตันเมตร ที่ </w:t>
      </w:r>
      <w:r w:rsidR="00F67677" w:rsidRPr="00125A1F">
        <w:rPr>
          <w:rFonts w:ascii="Tahoma" w:hAnsi="Tahoma" w:cs="Tahoma"/>
          <w:sz w:val="20"/>
          <w:szCs w:val="20"/>
        </w:rPr>
        <w:t xml:space="preserve">6,500 </w:t>
      </w:r>
      <w:r w:rsidR="00F67677" w:rsidRPr="00125A1F">
        <w:rPr>
          <w:rFonts w:ascii="Tahoma" w:hAnsi="Tahoma" w:cs="Tahoma"/>
          <w:sz w:val="20"/>
          <w:szCs w:val="20"/>
          <w:cs/>
        </w:rPr>
        <w:t>รอบต่อนาที</w:t>
      </w:r>
      <w:r w:rsidR="00F67677" w:rsidRPr="00125A1F">
        <w:rPr>
          <w:rFonts w:ascii="Tahoma" w:hAnsi="Tahoma" w:cs="Tahoma"/>
          <w:sz w:val="20"/>
          <w:szCs w:val="20"/>
        </w:rPr>
        <w:t xml:space="preserve"> </w:t>
      </w:r>
      <w:r w:rsidR="00F67677" w:rsidRPr="00125A1F">
        <w:rPr>
          <w:rFonts w:ascii="Tahoma" w:hAnsi="Tahoma" w:cs="Tahoma"/>
          <w:sz w:val="20"/>
          <w:szCs w:val="20"/>
          <w:cs/>
        </w:rPr>
        <w:t xml:space="preserve">เมื่อจับคู่กับเกียร์ </w:t>
      </w:r>
      <w:r w:rsidR="00F67677" w:rsidRPr="00125A1F">
        <w:rPr>
          <w:rFonts w:ascii="Tahoma" w:hAnsi="Tahoma" w:cs="Tahoma"/>
          <w:sz w:val="20"/>
          <w:szCs w:val="20"/>
        </w:rPr>
        <w:t xml:space="preserve">6 </w:t>
      </w:r>
      <w:r w:rsidR="00F67677" w:rsidRPr="00125A1F">
        <w:rPr>
          <w:rFonts w:ascii="Tahoma" w:hAnsi="Tahoma" w:cs="Tahoma"/>
          <w:sz w:val="20"/>
          <w:szCs w:val="20"/>
          <w:cs/>
        </w:rPr>
        <w:t>สปีดที่ติดตั้งในเรือนเกียร์</w:t>
      </w:r>
      <w:r w:rsidR="001D4893">
        <w:rPr>
          <w:rFonts w:ascii="Tahoma" w:hAnsi="Tahoma" w:cs="Tahoma" w:hint="cs"/>
          <w:sz w:val="20"/>
          <w:szCs w:val="20"/>
          <w:cs/>
        </w:rPr>
        <w:t>แบบ</w:t>
      </w:r>
      <w:r w:rsidR="00F67677" w:rsidRPr="00125A1F">
        <w:rPr>
          <w:rFonts w:ascii="Tahoma" w:hAnsi="Tahoma" w:cs="Tahoma"/>
          <w:sz w:val="20"/>
          <w:szCs w:val="20"/>
          <w:cs/>
        </w:rPr>
        <w:t>แยกต่างหาก</w:t>
      </w:r>
      <w:r w:rsidR="001D4893">
        <w:rPr>
          <w:rFonts w:ascii="Tahoma" w:hAnsi="Tahoma" w:cs="Tahoma" w:hint="cs"/>
          <w:sz w:val="20"/>
          <w:szCs w:val="20"/>
          <w:cs/>
        </w:rPr>
        <w:t>แล้ว</w:t>
      </w:r>
      <w:r w:rsidR="00F67677" w:rsidRPr="00125A1F">
        <w:rPr>
          <w:rFonts w:ascii="Tahoma" w:hAnsi="Tahoma" w:cs="Tahoma"/>
          <w:sz w:val="20"/>
          <w:szCs w:val="20"/>
          <w:cs/>
        </w:rPr>
        <w:t xml:space="preserve"> </w:t>
      </w:r>
      <w:r w:rsidR="001D4893">
        <w:rPr>
          <w:rFonts w:ascii="Tahoma" w:hAnsi="Tahoma" w:cs="Tahoma" w:hint="cs"/>
          <w:sz w:val="20"/>
          <w:szCs w:val="20"/>
          <w:cs/>
        </w:rPr>
        <w:t xml:space="preserve">บีเอ็มดับเบิลยู </w:t>
      </w:r>
      <w:r w:rsidR="00F67677" w:rsidRPr="00125A1F">
        <w:rPr>
          <w:rFonts w:ascii="Tahoma" w:hAnsi="Tahoma" w:cs="Tahoma"/>
          <w:sz w:val="20"/>
          <w:szCs w:val="20"/>
        </w:rPr>
        <w:t xml:space="preserve">R 12 S </w:t>
      </w:r>
      <w:r w:rsidR="00F67677" w:rsidRPr="00125A1F">
        <w:rPr>
          <w:rFonts w:ascii="Tahoma" w:hAnsi="Tahoma" w:cs="Tahoma"/>
          <w:sz w:val="20"/>
          <w:szCs w:val="20"/>
          <w:cs/>
        </w:rPr>
        <w:t>สามารถทำความเร็วสูงสุดได้</w:t>
      </w:r>
      <w:r w:rsidR="001D4893">
        <w:rPr>
          <w:rFonts w:ascii="Tahoma" w:hAnsi="Tahoma" w:cs="Tahoma" w:hint="cs"/>
          <w:sz w:val="20"/>
          <w:szCs w:val="20"/>
          <w:cs/>
        </w:rPr>
        <w:t>ถึง</w:t>
      </w:r>
      <w:r w:rsidR="00F67677" w:rsidRPr="00125A1F">
        <w:rPr>
          <w:rFonts w:ascii="Tahoma" w:hAnsi="Tahoma" w:cs="Tahoma"/>
          <w:sz w:val="20"/>
          <w:szCs w:val="20"/>
          <w:cs/>
        </w:rPr>
        <w:t xml:space="preserve"> </w:t>
      </w:r>
      <w:r w:rsidR="00F67677" w:rsidRPr="00125A1F">
        <w:rPr>
          <w:rFonts w:ascii="Tahoma" w:hAnsi="Tahoma" w:cs="Tahoma"/>
          <w:sz w:val="20"/>
          <w:szCs w:val="20"/>
        </w:rPr>
        <w:t xml:space="preserve">215 </w:t>
      </w:r>
      <w:r w:rsidR="00F67677" w:rsidRPr="00125A1F">
        <w:rPr>
          <w:rFonts w:ascii="Tahoma" w:hAnsi="Tahoma" w:cs="Tahoma"/>
          <w:sz w:val="20"/>
          <w:szCs w:val="20"/>
          <w:cs/>
        </w:rPr>
        <w:t>ก</w:t>
      </w:r>
      <w:r w:rsidR="001D4893">
        <w:rPr>
          <w:rFonts w:ascii="Tahoma" w:hAnsi="Tahoma" w:cs="Tahoma" w:hint="cs"/>
          <w:sz w:val="20"/>
          <w:szCs w:val="20"/>
          <w:cs/>
        </w:rPr>
        <w:t>ิโลเมตรต่อชั่วโมง</w:t>
      </w:r>
    </w:p>
    <w:p w14:paraId="5CF7A4F8" w14:textId="53C0D82B" w:rsidR="00F67677" w:rsidRDefault="00F67677" w:rsidP="003B3942">
      <w:pPr>
        <w:rPr>
          <w:rFonts w:ascii="Tahoma" w:hAnsi="Tahoma" w:cs="Tahoma"/>
          <w:sz w:val="20"/>
          <w:szCs w:val="20"/>
        </w:rPr>
      </w:pPr>
      <w:r w:rsidRPr="00125A1F">
        <w:rPr>
          <w:rFonts w:ascii="Tahoma" w:hAnsi="Tahoma" w:cs="Tahoma"/>
          <w:sz w:val="20"/>
          <w:szCs w:val="20"/>
          <w:cs/>
        </w:rPr>
        <w:t>เช่นเดียวกับ</w:t>
      </w:r>
      <w:r w:rsidR="00D255DA">
        <w:rPr>
          <w:rFonts w:ascii="Tahoma" w:hAnsi="Tahoma" w:cs="Tahoma" w:hint="cs"/>
          <w:sz w:val="20"/>
          <w:szCs w:val="20"/>
          <w:cs/>
        </w:rPr>
        <w:t>รุ่นพี่อย่าง</w:t>
      </w:r>
      <w:r w:rsidRPr="00125A1F">
        <w:rPr>
          <w:rFonts w:ascii="Tahoma" w:hAnsi="Tahoma" w:cs="Tahoma"/>
          <w:sz w:val="20"/>
          <w:szCs w:val="20"/>
          <w:cs/>
        </w:rPr>
        <w:t xml:space="preserve"> </w:t>
      </w:r>
      <w:r w:rsidRPr="00125A1F">
        <w:rPr>
          <w:rFonts w:ascii="Tahoma" w:hAnsi="Tahoma" w:cs="Tahoma"/>
          <w:sz w:val="20"/>
          <w:szCs w:val="20"/>
        </w:rPr>
        <w:t xml:space="preserve">R 12 </w:t>
      </w:r>
      <w:proofErr w:type="spellStart"/>
      <w:r w:rsidRPr="00125A1F">
        <w:rPr>
          <w:rFonts w:ascii="Tahoma" w:hAnsi="Tahoma" w:cs="Tahoma"/>
          <w:sz w:val="20"/>
          <w:szCs w:val="20"/>
        </w:rPr>
        <w:t>nineT</w:t>
      </w:r>
      <w:proofErr w:type="spellEnd"/>
      <w:r w:rsidRPr="00125A1F">
        <w:rPr>
          <w:rFonts w:ascii="Tahoma" w:hAnsi="Tahoma" w:cs="Tahoma"/>
          <w:sz w:val="20"/>
          <w:szCs w:val="20"/>
        </w:rPr>
        <w:t xml:space="preserve"> </w:t>
      </w:r>
      <w:r w:rsidR="00D255DA">
        <w:rPr>
          <w:rFonts w:ascii="Tahoma" w:hAnsi="Tahoma" w:cs="Tahoma" w:hint="cs"/>
          <w:sz w:val="20"/>
          <w:szCs w:val="20"/>
          <w:cs/>
        </w:rPr>
        <w:t xml:space="preserve">บีเอ็มดับเบิลยู </w:t>
      </w:r>
      <w:r w:rsidRPr="00125A1F">
        <w:rPr>
          <w:rFonts w:ascii="Tahoma" w:hAnsi="Tahoma" w:cs="Tahoma"/>
          <w:sz w:val="20"/>
          <w:szCs w:val="20"/>
        </w:rPr>
        <w:t>R 12 S</w:t>
      </w:r>
      <w:r w:rsidR="00D255DA">
        <w:rPr>
          <w:rFonts w:ascii="Tahoma" w:hAnsi="Tahoma" w:cs="Tahoma" w:hint="cs"/>
          <w:sz w:val="20"/>
          <w:szCs w:val="20"/>
          <w:cs/>
        </w:rPr>
        <w:t xml:space="preserve"> ใหม่</w:t>
      </w:r>
      <w:r w:rsidRPr="00125A1F">
        <w:rPr>
          <w:rFonts w:ascii="Tahoma" w:hAnsi="Tahoma" w:cs="Tahoma"/>
          <w:sz w:val="20"/>
          <w:szCs w:val="20"/>
        </w:rPr>
        <w:t xml:space="preserve"> </w:t>
      </w:r>
      <w:r w:rsidRPr="00125A1F">
        <w:rPr>
          <w:rFonts w:ascii="Tahoma" w:hAnsi="Tahoma" w:cs="Tahoma"/>
          <w:sz w:val="20"/>
          <w:szCs w:val="20"/>
          <w:cs/>
        </w:rPr>
        <w:t>มาพร้อม</w:t>
      </w:r>
      <w:r w:rsidR="00D255DA">
        <w:rPr>
          <w:rFonts w:ascii="Tahoma" w:hAnsi="Tahoma" w:cs="Tahoma" w:hint="cs"/>
          <w:sz w:val="20"/>
          <w:szCs w:val="20"/>
          <w:cs/>
        </w:rPr>
        <w:t>กับ</w:t>
      </w:r>
      <w:r w:rsidRPr="00125A1F">
        <w:rPr>
          <w:rFonts w:ascii="Tahoma" w:hAnsi="Tahoma" w:cs="Tahoma"/>
          <w:sz w:val="20"/>
          <w:szCs w:val="20"/>
          <w:cs/>
        </w:rPr>
        <w:t>โครงสร้างเหล็กแบบท่อ (</w:t>
      </w:r>
      <w:r w:rsidRPr="00125A1F">
        <w:rPr>
          <w:rFonts w:ascii="Tahoma" w:hAnsi="Tahoma" w:cs="Tahoma"/>
          <w:sz w:val="20"/>
          <w:szCs w:val="20"/>
        </w:rPr>
        <w:t xml:space="preserve">tubular bridge steel spaceframe) </w:t>
      </w:r>
      <w:r w:rsidR="001D4893">
        <w:rPr>
          <w:rFonts w:ascii="Tahoma" w:hAnsi="Tahoma" w:cs="Tahoma" w:hint="cs"/>
          <w:sz w:val="20"/>
          <w:szCs w:val="20"/>
          <w:cs/>
        </w:rPr>
        <w:t>ที่ไม่แยกชิ้นโครงในส่วนหน้าและท้ายรถ</w:t>
      </w:r>
      <w:r w:rsidRPr="00125A1F">
        <w:rPr>
          <w:rFonts w:ascii="Tahoma" w:hAnsi="Tahoma" w:cs="Tahoma"/>
          <w:sz w:val="20"/>
          <w:szCs w:val="20"/>
        </w:rPr>
        <w:t xml:space="preserve"> </w:t>
      </w:r>
      <w:r w:rsidR="001D4893">
        <w:rPr>
          <w:rFonts w:ascii="Tahoma" w:hAnsi="Tahoma" w:cs="Tahoma" w:hint="cs"/>
          <w:sz w:val="20"/>
          <w:szCs w:val="20"/>
          <w:cs/>
        </w:rPr>
        <w:t>จึง</w:t>
      </w:r>
      <w:r w:rsidRPr="00125A1F">
        <w:rPr>
          <w:rFonts w:ascii="Tahoma" w:hAnsi="Tahoma" w:cs="Tahoma"/>
          <w:sz w:val="20"/>
          <w:szCs w:val="20"/>
          <w:cs/>
        </w:rPr>
        <w:t>ช่วยลดน้ำหนักและจำนวนจุดยึด</w:t>
      </w:r>
      <w:r w:rsidR="00F9414E">
        <w:rPr>
          <w:rFonts w:ascii="Tahoma" w:hAnsi="Tahoma" w:cs="Tahoma" w:hint="cs"/>
          <w:sz w:val="20"/>
          <w:szCs w:val="20"/>
          <w:cs/>
        </w:rPr>
        <w:t>โครงรถ</w:t>
      </w:r>
      <w:r w:rsidR="00864137">
        <w:rPr>
          <w:rFonts w:ascii="Tahoma" w:hAnsi="Tahoma" w:cs="Tahoma" w:hint="cs"/>
          <w:sz w:val="20"/>
          <w:szCs w:val="20"/>
          <w:cs/>
        </w:rPr>
        <w:t>ลง ช่วยให้</w:t>
      </w:r>
      <w:r w:rsidR="003B3942">
        <w:rPr>
          <w:rFonts w:ascii="Tahoma" w:hAnsi="Tahoma" w:cs="Tahoma"/>
          <w:sz w:val="20"/>
          <w:szCs w:val="20"/>
          <w:cs/>
        </w:rPr>
        <w:br/>
      </w:r>
      <w:r w:rsidR="00864137">
        <w:rPr>
          <w:rFonts w:ascii="Tahoma" w:hAnsi="Tahoma" w:cs="Tahoma" w:hint="cs"/>
          <w:sz w:val="20"/>
          <w:szCs w:val="20"/>
          <w:cs/>
        </w:rPr>
        <w:t xml:space="preserve">ตัวรถดูสะอาดตามากยิ่งขึ้น </w:t>
      </w:r>
      <w:r w:rsidR="00245D62">
        <w:rPr>
          <w:rFonts w:ascii="Tahoma" w:hAnsi="Tahoma" w:cs="Tahoma" w:hint="cs"/>
          <w:sz w:val="20"/>
          <w:szCs w:val="20"/>
          <w:cs/>
        </w:rPr>
        <w:t xml:space="preserve">ทั้งยังครบเครื่องด้วยชุดแต่งรอบคัน ทั้งล้อแบบ </w:t>
      </w:r>
      <w:r w:rsidR="00245D62">
        <w:rPr>
          <w:rFonts w:ascii="Tahoma" w:hAnsi="Tahoma" w:cs="Tahoma"/>
          <w:sz w:val="20"/>
          <w:szCs w:val="20"/>
        </w:rPr>
        <w:t xml:space="preserve">Option 719 Classic II </w:t>
      </w:r>
      <w:r w:rsidR="00245D62">
        <w:rPr>
          <w:rFonts w:ascii="Tahoma" w:hAnsi="Tahoma" w:cs="Tahoma" w:hint="cs"/>
          <w:sz w:val="20"/>
          <w:szCs w:val="20"/>
          <w:cs/>
        </w:rPr>
        <w:t>ที่สวยเด่นด้วยซี่ล้อและขอบอลูมิเนียม</w:t>
      </w:r>
      <w:r w:rsidR="00AE3929">
        <w:rPr>
          <w:rFonts w:ascii="Tahoma" w:hAnsi="Tahoma" w:cs="Tahoma" w:hint="cs"/>
          <w:sz w:val="20"/>
          <w:szCs w:val="20"/>
          <w:cs/>
        </w:rPr>
        <w:t xml:space="preserve">วาววับ และแพ็คเกจ </w:t>
      </w:r>
      <w:r w:rsidR="00AE3929">
        <w:rPr>
          <w:rFonts w:ascii="Tahoma" w:hAnsi="Tahoma" w:cs="Tahoma"/>
          <w:sz w:val="20"/>
          <w:szCs w:val="20"/>
        </w:rPr>
        <w:t xml:space="preserve">Option 719 Billet Pack Shadow </w:t>
      </w:r>
      <w:r w:rsidRPr="00125A1F">
        <w:rPr>
          <w:rFonts w:ascii="Tahoma" w:hAnsi="Tahoma" w:cs="Tahoma"/>
          <w:sz w:val="20"/>
          <w:szCs w:val="20"/>
          <w:cs/>
        </w:rPr>
        <w:t>ซึ่งประกอบด้วยฝาครอบคอยล์จุดระเบิดซ้ายและขวา</w:t>
      </w:r>
      <w:r w:rsidRPr="00125A1F">
        <w:rPr>
          <w:rFonts w:ascii="Tahoma" w:hAnsi="Tahoma" w:cs="Tahoma"/>
          <w:sz w:val="20"/>
          <w:szCs w:val="20"/>
        </w:rPr>
        <w:t xml:space="preserve"> </w:t>
      </w:r>
      <w:r w:rsidR="00CC11F2" w:rsidRPr="00EB2BBA">
        <w:rPr>
          <w:rFonts w:ascii="Tahoma" w:hAnsi="Tahoma" w:cs="Tahoma"/>
          <w:sz w:val="20"/>
          <w:szCs w:val="20"/>
          <w:cs/>
        </w:rPr>
        <w:t>น็อต</w:t>
      </w:r>
      <w:r w:rsidR="0083756F" w:rsidRPr="00EB2BBA">
        <w:rPr>
          <w:rFonts w:ascii="Tahoma" w:hAnsi="Tahoma" w:cs="Tahoma"/>
          <w:sz w:val="20"/>
          <w:szCs w:val="20"/>
          <w:cs/>
        </w:rPr>
        <w:t>น้ำมันเครื่อง</w:t>
      </w:r>
      <w:r w:rsidRPr="00125A1F">
        <w:rPr>
          <w:rFonts w:ascii="Tahoma" w:hAnsi="Tahoma" w:cs="Tahoma"/>
          <w:sz w:val="20"/>
          <w:szCs w:val="20"/>
        </w:rPr>
        <w:t xml:space="preserve"> </w:t>
      </w:r>
      <w:r w:rsidRPr="00125A1F">
        <w:rPr>
          <w:rFonts w:ascii="Tahoma" w:hAnsi="Tahoma" w:cs="Tahoma"/>
          <w:sz w:val="20"/>
          <w:szCs w:val="20"/>
          <w:cs/>
        </w:rPr>
        <w:t>และฝาครอบหัวสูบเคลือบ</w:t>
      </w:r>
      <w:r w:rsidR="00CC11F2" w:rsidRPr="00EB2BBA">
        <w:rPr>
          <w:rFonts w:ascii="Tahoma" w:hAnsi="Tahoma" w:cs="Tahoma"/>
          <w:sz w:val="20"/>
          <w:szCs w:val="20"/>
          <w:cs/>
        </w:rPr>
        <w:t>ที่เคลือบ</w:t>
      </w:r>
      <w:r w:rsidRPr="00125A1F">
        <w:rPr>
          <w:rFonts w:ascii="Tahoma" w:hAnsi="Tahoma" w:cs="Tahoma"/>
          <w:sz w:val="20"/>
          <w:szCs w:val="20"/>
          <w:cs/>
        </w:rPr>
        <w:t>สี</w:t>
      </w:r>
      <w:r w:rsidR="00CC11F2" w:rsidRPr="00EB2BBA">
        <w:rPr>
          <w:rFonts w:ascii="Tahoma" w:hAnsi="Tahoma" w:cs="Tahoma"/>
          <w:sz w:val="20"/>
          <w:szCs w:val="20"/>
          <w:cs/>
        </w:rPr>
        <w:t>ดำ</w:t>
      </w:r>
      <w:r w:rsidRPr="00125A1F">
        <w:rPr>
          <w:rFonts w:ascii="Tahoma" w:hAnsi="Tahoma" w:cs="Tahoma"/>
          <w:sz w:val="20"/>
          <w:szCs w:val="20"/>
          <w:cs/>
        </w:rPr>
        <w:t xml:space="preserve"> </w:t>
      </w:r>
      <w:proofErr w:type="spellStart"/>
      <w:r w:rsidRPr="00125A1F">
        <w:rPr>
          <w:rFonts w:ascii="Tahoma" w:hAnsi="Tahoma" w:cs="Tahoma"/>
          <w:sz w:val="20"/>
          <w:szCs w:val="20"/>
        </w:rPr>
        <w:t>Avus</w:t>
      </w:r>
      <w:proofErr w:type="spellEnd"/>
      <w:r w:rsidRPr="00125A1F">
        <w:rPr>
          <w:rFonts w:ascii="Tahoma" w:hAnsi="Tahoma" w:cs="Tahoma"/>
          <w:sz w:val="20"/>
          <w:szCs w:val="20"/>
        </w:rPr>
        <w:t xml:space="preserve"> black metallic matt </w:t>
      </w:r>
    </w:p>
    <w:p w14:paraId="1824578B" w14:textId="77777777" w:rsidR="003B3942" w:rsidRPr="00125A1F" w:rsidRDefault="003B3942" w:rsidP="003B3942">
      <w:pPr>
        <w:rPr>
          <w:rFonts w:ascii="Tahoma" w:hAnsi="Tahoma" w:cs="Tahoma"/>
          <w:sz w:val="20"/>
          <w:szCs w:val="20"/>
        </w:rPr>
      </w:pPr>
    </w:p>
    <w:p w14:paraId="392B34E9" w14:textId="72242FF0" w:rsidR="00F67677" w:rsidRPr="00125A1F" w:rsidRDefault="00F67677" w:rsidP="003B3942">
      <w:pPr>
        <w:rPr>
          <w:rFonts w:ascii="Tahoma" w:hAnsi="Tahoma" w:cs="Tahoma"/>
          <w:sz w:val="20"/>
          <w:szCs w:val="20"/>
        </w:rPr>
      </w:pPr>
      <w:r w:rsidRPr="00125A1F">
        <w:rPr>
          <w:rFonts w:ascii="Tahoma" w:hAnsi="Tahoma" w:cs="Tahoma"/>
          <w:sz w:val="20"/>
          <w:szCs w:val="20"/>
          <w:cs/>
        </w:rPr>
        <w:lastRenderedPageBreak/>
        <w:t>นอกเหนือจาก</w:t>
      </w:r>
      <w:r w:rsidR="00363318" w:rsidRPr="00EB2BBA">
        <w:rPr>
          <w:rFonts w:ascii="Tahoma" w:hAnsi="Tahoma" w:cs="Tahoma"/>
          <w:sz w:val="20"/>
          <w:szCs w:val="20"/>
          <w:cs/>
        </w:rPr>
        <w:t>รูปลักษณ์ที่เตะตา</w:t>
      </w:r>
      <w:r w:rsidRPr="00125A1F">
        <w:rPr>
          <w:rFonts w:ascii="Tahoma" w:hAnsi="Tahoma" w:cs="Tahoma"/>
          <w:sz w:val="20"/>
          <w:szCs w:val="20"/>
          <w:cs/>
        </w:rPr>
        <w:t xml:space="preserve">แล้ว บีเอ็มดับเบิลยู </w:t>
      </w:r>
      <w:r w:rsidRPr="00125A1F">
        <w:rPr>
          <w:rFonts w:ascii="Tahoma" w:hAnsi="Tahoma" w:cs="Tahoma"/>
          <w:sz w:val="20"/>
          <w:szCs w:val="20"/>
        </w:rPr>
        <w:t xml:space="preserve">R 12 S </w:t>
      </w:r>
      <w:r w:rsidRPr="00125A1F">
        <w:rPr>
          <w:rFonts w:ascii="Tahoma" w:hAnsi="Tahoma" w:cs="Tahoma"/>
          <w:sz w:val="20"/>
          <w:szCs w:val="20"/>
          <w:cs/>
        </w:rPr>
        <w:t>ใหม่ยังมาพร้อม</w:t>
      </w:r>
      <w:r w:rsidR="00363318" w:rsidRPr="00EB2BBA">
        <w:rPr>
          <w:rFonts w:ascii="Tahoma" w:hAnsi="Tahoma" w:cs="Tahoma"/>
          <w:sz w:val="20"/>
          <w:szCs w:val="20"/>
          <w:cs/>
        </w:rPr>
        <w:t>ชุดอุปกรณ์</w:t>
      </w:r>
      <w:r w:rsidRPr="00125A1F">
        <w:rPr>
          <w:rFonts w:ascii="Tahoma" w:hAnsi="Tahoma" w:cs="Tahoma"/>
          <w:sz w:val="20"/>
          <w:szCs w:val="20"/>
          <w:cs/>
        </w:rPr>
        <w:t xml:space="preserve"> </w:t>
      </w:r>
      <w:r w:rsidRPr="00125A1F">
        <w:rPr>
          <w:rFonts w:ascii="Tahoma" w:hAnsi="Tahoma" w:cs="Tahoma"/>
          <w:sz w:val="20"/>
          <w:szCs w:val="20"/>
        </w:rPr>
        <w:t>Comfort</w:t>
      </w:r>
      <w:r w:rsidR="00363318" w:rsidRPr="00EB2BBA">
        <w:rPr>
          <w:rFonts w:ascii="Tahoma" w:hAnsi="Tahoma" w:cs="Tahoma"/>
          <w:sz w:val="20"/>
          <w:szCs w:val="20"/>
          <w:cs/>
        </w:rPr>
        <w:t xml:space="preserve"> </w:t>
      </w:r>
      <w:r w:rsidR="00363318" w:rsidRPr="00EB2BBA">
        <w:rPr>
          <w:rFonts w:ascii="Tahoma" w:hAnsi="Tahoma" w:cs="Tahoma"/>
          <w:sz w:val="20"/>
          <w:szCs w:val="20"/>
        </w:rPr>
        <w:t>Package</w:t>
      </w:r>
      <w:r w:rsidRPr="00125A1F">
        <w:rPr>
          <w:rFonts w:ascii="Tahoma" w:hAnsi="Tahoma" w:cs="Tahoma"/>
          <w:sz w:val="20"/>
          <w:szCs w:val="20"/>
        </w:rPr>
        <w:t xml:space="preserve"> </w:t>
      </w:r>
      <w:r w:rsidR="00363318" w:rsidRPr="00EB2BBA">
        <w:rPr>
          <w:rFonts w:ascii="Tahoma" w:hAnsi="Tahoma" w:cs="Tahoma"/>
          <w:sz w:val="20"/>
          <w:szCs w:val="20"/>
          <w:cs/>
        </w:rPr>
        <w:t>ที่ติดตั้งมาให้</w:t>
      </w:r>
      <w:r w:rsidRPr="00125A1F">
        <w:rPr>
          <w:rFonts w:ascii="Tahoma" w:hAnsi="Tahoma" w:cs="Tahoma"/>
          <w:sz w:val="20"/>
          <w:szCs w:val="20"/>
          <w:cs/>
        </w:rPr>
        <w:t>เป็นมาตรฐาน</w:t>
      </w:r>
      <w:r w:rsidRPr="00125A1F">
        <w:rPr>
          <w:rFonts w:ascii="Tahoma" w:hAnsi="Tahoma" w:cs="Tahoma"/>
          <w:sz w:val="20"/>
          <w:szCs w:val="20"/>
        </w:rPr>
        <w:t xml:space="preserve"> </w:t>
      </w:r>
      <w:r w:rsidRPr="00125A1F">
        <w:rPr>
          <w:rFonts w:ascii="Tahoma" w:hAnsi="Tahoma" w:cs="Tahoma"/>
          <w:sz w:val="20"/>
          <w:szCs w:val="20"/>
          <w:cs/>
        </w:rPr>
        <w:t>ประกอบด้วย</w:t>
      </w:r>
      <w:r w:rsidR="00363318" w:rsidRPr="00EB2BBA">
        <w:rPr>
          <w:rFonts w:ascii="Tahoma" w:hAnsi="Tahoma" w:cs="Tahoma"/>
          <w:sz w:val="20"/>
          <w:szCs w:val="20"/>
          <w:cs/>
        </w:rPr>
        <w:t>ระบบ</w:t>
      </w:r>
      <w:r w:rsidRPr="00125A1F">
        <w:rPr>
          <w:rFonts w:ascii="Tahoma" w:hAnsi="Tahoma" w:cs="Tahoma"/>
          <w:sz w:val="20"/>
          <w:szCs w:val="20"/>
          <w:cs/>
        </w:rPr>
        <w:t xml:space="preserve"> </w:t>
      </w:r>
      <w:r w:rsidRPr="00125A1F">
        <w:rPr>
          <w:rFonts w:ascii="Tahoma" w:hAnsi="Tahoma" w:cs="Tahoma"/>
          <w:sz w:val="20"/>
          <w:szCs w:val="20"/>
        </w:rPr>
        <w:t xml:space="preserve">Hill Start Control, Shift Assistant Pro, </w:t>
      </w:r>
      <w:r w:rsidR="00D460D5" w:rsidRPr="00EB2BBA">
        <w:rPr>
          <w:rFonts w:ascii="Tahoma" w:hAnsi="Tahoma" w:cs="Tahoma"/>
          <w:sz w:val="20"/>
          <w:szCs w:val="20"/>
          <w:cs/>
        </w:rPr>
        <w:t>ระบบทำความร้อนที่แฮนด์รถ แ</w:t>
      </w:r>
      <w:r w:rsidR="002067F9" w:rsidRPr="00EB2BBA">
        <w:rPr>
          <w:rFonts w:ascii="Tahoma" w:hAnsi="Tahoma" w:cs="Tahoma"/>
          <w:sz w:val="20"/>
          <w:szCs w:val="20"/>
          <w:cs/>
        </w:rPr>
        <w:t xml:space="preserve">ละระบบควบคุมความเร็วอัตโนมัติ </w:t>
      </w:r>
      <w:r w:rsidRPr="00125A1F">
        <w:rPr>
          <w:rFonts w:ascii="Tahoma" w:hAnsi="Tahoma" w:cs="Tahoma"/>
          <w:sz w:val="20"/>
          <w:szCs w:val="20"/>
        </w:rPr>
        <w:t xml:space="preserve">Cruise Control </w:t>
      </w:r>
      <w:r w:rsidR="002B0677" w:rsidRPr="00EB2BBA">
        <w:rPr>
          <w:rFonts w:ascii="Tahoma" w:hAnsi="Tahoma" w:cs="Tahoma"/>
          <w:sz w:val="20"/>
          <w:szCs w:val="20"/>
          <w:cs/>
        </w:rPr>
        <w:t xml:space="preserve">ส่วนไฟหน้าแบบ </w:t>
      </w:r>
      <w:r w:rsidR="002B0677" w:rsidRPr="00EB2BBA">
        <w:rPr>
          <w:rFonts w:ascii="Tahoma" w:hAnsi="Tahoma" w:cs="Tahoma"/>
          <w:sz w:val="20"/>
          <w:szCs w:val="20"/>
        </w:rPr>
        <w:t xml:space="preserve">Headlight Pro </w:t>
      </w:r>
      <w:r w:rsidR="002B0677" w:rsidRPr="00EB2BBA">
        <w:rPr>
          <w:rFonts w:ascii="Tahoma" w:hAnsi="Tahoma" w:cs="Tahoma"/>
          <w:sz w:val="20"/>
          <w:szCs w:val="20"/>
          <w:cs/>
        </w:rPr>
        <w:t>เสริมความมั่นใจขณะ</w:t>
      </w:r>
      <w:r w:rsidR="005D1548" w:rsidRPr="00EB2BBA">
        <w:rPr>
          <w:rFonts w:ascii="Tahoma" w:hAnsi="Tahoma" w:cs="Tahoma"/>
          <w:sz w:val="20"/>
          <w:szCs w:val="20"/>
          <w:cs/>
        </w:rPr>
        <w:t>เข้าโค้งย</w:t>
      </w:r>
      <w:r w:rsidR="002B0677" w:rsidRPr="00EB2BBA">
        <w:rPr>
          <w:rFonts w:ascii="Tahoma" w:hAnsi="Tahoma" w:cs="Tahoma"/>
          <w:sz w:val="20"/>
          <w:szCs w:val="20"/>
          <w:cs/>
        </w:rPr>
        <w:t>ามค่ำคืน</w:t>
      </w:r>
      <w:r w:rsidR="005D1548" w:rsidRPr="00EB2BBA">
        <w:rPr>
          <w:rFonts w:ascii="Tahoma" w:hAnsi="Tahoma" w:cs="Tahoma"/>
          <w:sz w:val="20"/>
          <w:szCs w:val="20"/>
          <w:cs/>
        </w:rPr>
        <w:t xml:space="preserve"> ทั้งยังมั่นใจได้ในการยึดเกาะถนนด้วย</w:t>
      </w:r>
      <w:r w:rsidRPr="00125A1F">
        <w:rPr>
          <w:rFonts w:ascii="Tahoma" w:hAnsi="Tahoma" w:cs="Tahoma"/>
          <w:sz w:val="20"/>
          <w:szCs w:val="20"/>
          <w:cs/>
        </w:rPr>
        <w:t>ระบบควบคุมแรงดันลมยาง (</w:t>
      </w:r>
      <w:r w:rsidRPr="00125A1F">
        <w:rPr>
          <w:rFonts w:ascii="Tahoma" w:hAnsi="Tahoma" w:cs="Tahoma"/>
          <w:sz w:val="20"/>
          <w:szCs w:val="20"/>
        </w:rPr>
        <w:t xml:space="preserve">RDC) </w:t>
      </w:r>
      <w:r w:rsidR="005D1548" w:rsidRPr="00EB2BBA">
        <w:rPr>
          <w:rFonts w:ascii="Tahoma" w:hAnsi="Tahoma" w:cs="Tahoma"/>
          <w:sz w:val="20"/>
          <w:szCs w:val="20"/>
          <w:cs/>
        </w:rPr>
        <w:t>ที่</w:t>
      </w:r>
      <w:r w:rsidRPr="00125A1F">
        <w:rPr>
          <w:rFonts w:ascii="Tahoma" w:hAnsi="Tahoma" w:cs="Tahoma"/>
          <w:sz w:val="20"/>
          <w:szCs w:val="20"/>
          <w:cs/>
        </w:rPr>
        <w:t>จะแจ้งเตือนผู้ขับขี่</w:t>
      </w:r>
      <w:r w:rsidR="005D1548" w:rsidRPr="00EB2BBA">
        <w:rPr>
          <w:rFonts w:ascii="Tahoma" w:hAnsi="Tahoma" w:cs="Tahoma"/>
          <w:sz w:val="20"/>
          <w:szCs w:val="20"/>
          <w:cs/>
        </w:rPr>
        <w:t>หากพบ</w:t>
      </w:r>
      <w:r w:rsidRPr="00125A1F">
        <w:rPr>
          <w:rFonts w:ascii="Tahoma" w:hAnsi="Tahoma" w:cs="Tahoma"/>
          <w:sz w:val="20"/>
          <w:szCs w:val="20"/>
          <w:cs/>
        </w:rPr>
        <w:t>ถึงความผิดปกติใน</w:t>
      </w:r>
      <w:r w:rsidR="005D1548" w:rsidRPr="00EB2BBA">
        <w:rPr>
          <w:rFonts w:ascii="Tahoma" w:hAnsi="Tahoma" w:cs="Tahoma"/>
          <w:sz w:val="20"/>
          <w:szCs w:val="20"/>
          <w:cs/>
        </w:rPr>
        <w:t xml:space="preserve">แรงดันลมของล้อแต่ละข้าง ส่วนระบบ </w:t>
      </w:r>
      <w:proofErr w:type="spellStart"/>
      <w:r w:rsidRPr="00125A1F">
        <w:rPr>
          <w:rFonts w:ascii="Tahoma" w:hAnsi="Tahoma" w:cs="Tahoma"/>
          <w:sz w:val="20"/>
          <w:szCs w:val="20"/>
        </w:rPr>
        <w:t>ConnectedRide</w:t>
      </w:r>
      <w:proofErr w:type="spellEnd"/>
      <w:r w:rsidRPr="00125A1F">
        <w:rPr>
          <w:rFonts w:ascii="Tahoma" w:hAnsi="Tahoma" w:cs="Tahoma"/>
          <w:sz w:val="20"/>
          <w:szCs w:val="20"/>
        </w:rPr>
        <w:t xml:space="preserve"> Control</w:t>
      </w:r>
      <w:r w:rsidR="005D1548" w:rsidRPr="00EB2BBA">
        <w:rPr>
          <w:rFonts w:ascii="Tahoma" w:hAnsi="Tahoma" w:cs="Tahoma"/>
          <w:sz w:val="20"/>
          <w:szCs w:val="20"/>
          <w:cs/>
        </w:rPr>
        <w:t xml:space="preserve"> ที่ติดตั้งมาเป็นมาตรฐานเช่นกัน สามารถเชื่อมต่อกับสมาร์ทโฟนของเจ้าของรถ</w:t>
      </w:r>
      <w:r w:rsidR="002E7714" w:rsidRPr="00EB2BBA">
        <w:rPr>
          <w:rFonts w:ascii="Tahoma" w:hAnsi="Tahoma" w:cs="Tahoma"/>
          <w:sz w:val="20"/>
          <w:szCs w:val="20"/>
          <w:cs/>
        </w:rPr>
        <w:t xml:space="preserve"> เพื่อให้สามารถเรียกใช้งานฟังก์ชันต่างๆ ของตัวรถได้อย่างง่ายดายขณะขับขี่ โดยใช้วงล้อมัลติคอนโทรลควบคุมแอป </w:t>
      </w:r>
      <w:proofErr w:type="spellStart"/>
      <w:r w:rsidR="002E7714" w:rsidRPr="00EB2BBA">
        <w:rPr>
          <w:rFonts w:ascii="Tahoma" w:hAnsi="Tahoma" w:cs="Tahoma"/>
          <w:sz w:val="20"/>
          <w:szCs w:val="20"/>
        </w:rPr>
        <w:t>ConnectedRide</w:t>
      </w:r>
      <w:proofErr w:type="spellEnd"/>
      <w:r w:rsidR="002E7714" w:rsidRPr="00EB2BBA">
        <w:rPr>
          <w:rFonts w:ascii="Tahoma" w:hAnsi="Tahoma" w:cs="Tahoma"/>
          <w:sz w:val="20"/>
          <w:szCs w:val="20"/>
        </w:rPr>
        <w:t xml:space="preserve"> </w:t>
      </w:r>
      <w:r w:rsidR="002E7714" w:rsidRPr="00EB2BBA">
        <w:rPr>
          <w:rFonts w:ascii="Tahoma" w:hAnsi="Tahoma" w:cs="Tahoma"/>
          <w:sz w:val="20"/>
          <w:szCs w:val="20"/>
          <w:cs/>
        </w:rPr>
        <w:t>ในสมาร์ทโฟน</w:t>
      </w:r>
      <w:r w:rsidRPr="00125A1F">
        <w:rPr>
          <w:rFonts w:ascii="Tahoma" w:hAnsi="Tahoma" w:cs="Tahoma"/>
          <w:sz w:val="20"/>
          <w:szCs w:val="20"/>
        </w:rPr>
        <w:t xml:space="preserve"> </w:t>
      </w:r>
    </w:p>
    <w:p w14:paraId="4A8841D2" w14:textId="453F2286" w:rsidR="00F67677" w:rsidRDefault="00F67677" w:rsidP="00EB2BBA">
      <w:pPr>
        <w:rPr>
          <w:rFonts w:ascii="Tahoma" w:hAnsi="Tahoma" w:cs="Tahoma"/>
          <w:sz w:val="20"/>
          <w:szCs w:val="20"/>
        </w:rPr>
      </w:pPr>
      <w:r w:rsidRPr="00125A1F">
        <w:rPr>
          <w:rFonts w:ascii="Tahoma" w:hAnsi="Tahoma" w:cs="Tahoma"/>
          <w:sz w:val="20"/>
          <w:szCs w:val="20"/>
          <w:cs/>
        </w:rPr>
        <w:t xml:space="preserve">สำหรับรายละเอียดเพิ่มเติมเกี่ยวกับบีเอ็มดับเบิลยู </w:t>
      </w:r>
      <w:r w:rsidRPr="00125A1F">
        <w:rPr>
          <w:rFonts w:ascii="Tahoma" w:hAnsi="Tahoma" w:cs="Tahoma"/>
          <w:sz w:val="20"/>
          <w:szCs w:val="20"/>
        </w:rPr>
        <w:t xml:space="preserve">R 12 S </w:t>
      </w:r>
      <w:r w:rsidRPr="00125A1F">
        <w:rPr>
          <w:rFonts w:ascii="Tahoma" w:hAnsi="Tahoma" w:cs="Tahoma"/>
          <w:sz w:val="20"/>
          <w:szCs w:val="20"/>
          <w:cs/>
        </w:rPr>
        <w:t>ใหม่ รวมถึง</w:t>
      </w:r>
      <w:r w:rsidR="00EB2BBA" w:rsidRPr="00EB2BBA">
        <w:rPr>
          <w:rFonts w:ascii="Tahoma" w:hAnsi="Tahoma" w:cs="Tahoma"/>
          <w:sz w:val="20"/>
          <w:szCs w:val="20"/>
          <w:cs/>
        </w:rPr>
        <w:t>มอเตอร์ไซค์รุ่นอื่นๆ จาก</w:t>
      </w:r>
      <w:r w:rsidRPr="00125A1F">
        <w:rPr>
          <w:rFonts w:ascii="Tahoma" w:hAnsi="Tahoma" w:cs="Tahoma"/>
          <w:sz w:val="20"/>
          <w:szCs w:val="20"/>
          <w:cs/>
        </w:rPr>
        <w:t xml:space="preserve">บีเอ็มดับเบิลยู </w:t>
      </w:r>
      <w:r w:rsidR="003B3942">
        <w:rPr>
          <w:rFonts w:ascii="Tahoma" w:hAnsi="Tahoma" w:cs="Tahoma"/>
          <w:sz w:val="20"/>
          <w:szCs w:val="20"/>
          <w:cs/>
        </w:rPr>
        <w:br/>
      </w:r>
      <w:r w:rsidRPr="00125A1F">
        <w:rPr>
          <w:rFonts w:ascii="Tahoma" w:hAnsi="Tahoma" w:cs="Tahoma"/>
          <w:sz w:val="20"/>
          <w:szCs w:val="20"/>
          <w:cs/>
        </w:rPr>
        <w:t xml:space="preserve">มอเตอร์ราด </w:t>
      </w:r>
      <w:r w:rsidR="00EB2BBA" w:rsidRPr="00EB2BBA">
        <w:rPr>
          <w:rFonts w:ascii="Tahoma" w:hAnsi="Tahoma" w:cs="Tahoma"/>
          <w:sz w:val="20"/>
          <w:szCs w:val="20"/>
          <w:cs/>
        </w:rPr>
        <w:t xml:space="preserve">สามารถค้นหาได้ที่ </w:t>
      </w:r>
      <w:hyperlink r:id="rId12" w:history="1">
        <w:r w:rsidR="00EB2BBA" w:rsidRPr="00EB2BBA">
          <w:rPr>
            <w:rStyle w:val="Hyperlink"/>
            <w:rFonts w:ascii="Tahoma" w:hAnsi="Tahoma" w:cs="Tahoma"/>
            <w:sz w:val="20"/>
            <w:szCs w:val="20"/>
          </w:rPr>
          <w:t>www.bmw-motorrad.co.th</w:t>
        </w:r>
      </w:hyperlink>
      <w:r w:rsidR="00EB2BBA" w:rsidRPr="00EB2BBA">
        <w:rPr>
          <w:rFonts w:ascii="Tahoma" w:hAnsi="Tahoma" w:cs="Tahoma"/>
          <w:sz w:val="20"/>
          <w:szCs w:val="20"/>
        </w:rPr>
        <w:t> </w:t>
      </w:r>
      <w:r w:rsidR="00EB2BBA" w:rsidRPr="00EB2BBA">
        <w:rPr>
          <w:rFonts w:ascii="Tahoma" w:hAnsi="Tahoma" w:cs="Tahoma"/>
          <w:sz w:val="20"/>
          <w:szCs w:val="20"/>
          <w:cs/>
        </w:rPr>
        <w:t xml:space="preserve">เฟซบุ๊กแฟนเพจ </w:t>
      </w:r>
      <w:hyperlink r:id="rId13" w:history="1">
        <w:r w:rsidR="00EB2BBA" w:rsidRPr="00EB2BBA">
          <w:rPr>
            <w:rStyle w:val="Hyperlink"/>
            <w:rFonts w:ascii="Tahoma" w:hAnsi="Tahoma" w:cs="Tahoma"/>
            <w:sz w:val="20"/>
            <w:szCs w:val="20"/>
          </w:rPr>
          <w:t>BMW Motorrad Thailand</w:t>
        </w:r>
      </w:hyperlink>
      <w:r w:rsidR="00EB2BBA" w:rsidRPr="00EB2BBA">
        <w:rPr>
          <w:rFonts w:ascii="Tahoma" w:hAnsi="Tahoma" w:cs="Tahoma"/>
          <w:sz w:val="20"/>
          <w:szCs w:val="20"/>
        </w:rPr>
        <w:t xml:space="preserve"> </w:t>
      </w:r>
      <w:r w:rsidR="00EB2BBA" w:rsidRPr="00EB2BBA">
        <w:rPr>
          <w:rFonts w:ascii="Tahoma" w:hAnsi="Tahoma" w:cs="Tahoma"/>
          <w:sz w:val="20"/>
          <w:szCs w:val="20"/>
          <w:cs/>
        </w:rPr>
        <w:t>หรือติดต่อผู้จำหน่ายอย่างเป็นทางการของบีเอ็มดับเบิลยู มอเตอร์ราด ทั่วประเทศ</w:t>
      </w:r>
      <w:r>
        <w:rPr>
          <w:rFonts w:ascii="Tahoma" w:hAnsi="Tahoma" w:cs="Tahoma" w:hint="cs"/>
          <w:sz w:val="20"/>
          <w:szCs w:val="20"/>
          <w:cs/>
        </w:rPr>
        <w:t xml:space="preserve"> </w:t>
      </w:r>
    </w:p>
    <w:p w14:paraId="639DCE1B" w14:textId="77777777" w:rsidR="00032906" w:rsidRDefault="00032906" w:rsidP="00EB2BBA">
      <w:pPr>
        <w:rPr>
          <w:rFonts w:ascii="Tahoma" w:hAnsi="Tahoma" w:cs="Tahoma"/>
          <w:sz w:val="20"/>
          <w:szCs w:val="20"/>
        </w:rPr>
      </w:pPr>
    </w:p>
    <w:p w14:paraId="09FD293B" w14:textId="77777777" w:rsidR="00032906" w:rsidRPr="00B10C8C" w:rsidRDefault="00032906" w:rsidP="00032906">
      <w:pPr>
        <w:spacing w:after="0"/>
        <w:jc w:val="center"/>
        <w:rPr>
          <w:rFonts w:ascii="Tahoma" w:hAnsi="Tahoma" w:cs="Tahoma"/>
          <w:cs/>
        </w:rPr>
      </w:pPr>
      <w:r w:rsidRPr="00B10C8C">
        <w:rPr>
          <w:rFonts w:ascii="Tahoma" w:hAnsi="Tahoma" w:cs="Tahoma"/>
          <w:lang w:val="en-GB"/>
        </w:rPr>
        <w:t># # #</w:t>
      </w:r>
    </w:p>
    <w:p w14:paraId="502367AB" w14:textId="77777777" w:rsidR="00032906" w:rsidRDefault="00032906" w:rsidP="003B3942">
      <w:pPr>
        <w:spacing w:after="0" w:line="260" w:lineRule="exact"/>
        <w:rPr>
          <w:rFonts w:ascii="Tahoma" w:hAnsi="Tahoma" w:cs="Tahoma"/>
          <w:b/>
          <w:bCs/>
          <w:sz w:val="18"/>
          <w:szCs w:val="18"/>
        </w:rPr>
      </w:pPr>
      <w:r w:rsidRPr="00CD67A9">
        <w:rPr>
          <w:rFonts w:ascii="Tahoma" w:hAnsi="Tahoma" w:cs="Tahoma"/>
          <w:b/>
          <w:bCs/>
          <w:sz w:val="18"/>
          <w:szCs w:val="18"/>
          <w:cs/>
        </w:rPr>
        <w:t>บีเอ็มดับเบิลยู กรุ๊ป</w:t>
      </w:r>
      <w:r w:rsidRPr="00CD67A9">
        <w:rPr>
          <w:rFonts w:ascii="Tahoma" w:hAnsi="Tahoma" w:cs="Tahoma"/>
          <w:b/>
          <w:bCs/>
          <w:sz w:val="18"/>
          <w:szCs w:val="18"/>
        </w:rPr>
        <w:t>   </w:t>
      </w:r>
    </w:p>
    <w:p w14:paraId="794CDD8A" w14:textId="77777777" w:rsidR="00032906" w:rsidRPr="00CD67A9" w:rsidRDefault="00032906" w:rsidP="003B3942">
      <w:pPr>
        <w:spacing w:after="0" w:line="260" w:lineRule="exact"/>
        <w:rPr>
          <w:rFonts w:ascii="Tahoma" w:hAnsi="Tahoma" w:cs="Tahoma"/>
          <w:b/>
          <w:bCs/>
          <w:sz w:val="18"/>
          <w:szCs w:val="18"/>
        </w:rPr>
      </w:pPr>
    </w:p>
    <w:p w14:paraId="14DBEFD8" w14:textId="77777777" w:rsidR="00032906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  <w:r w:rsidRPr="00CD67A9">
        <w:rPr>
          <w:rFonts w:ascii="Tahoma" w:hAnsi="Tahoma" w:cs="Tahoma"/>
          <w:sz w:val="18"/>
          <w:szCs w:val="18"/>
          <w:cs/>
        </w:rPr>
        <w:t>ด้วย 4 แบรนด์ชั้นนำ บีเอ็มดับเบิลยู มินิ โรลส์-รอยซ์ และบีเอ็มดับเบิลยู มอเตอร์ราด บีเอ็มดับเบิลยู กรุ๊ป ก้าวสู่การเป็นผู้นำระดับโลกในการผลิตยานยนต์และจักรยานยนต์ระดับพรีเมียม พร้อมบริการทางการเงินชั้นเยี่ยม ด้วยเครือข่ายการผลิตที่ครอบคลุมมากกว่า 30 โรงงานทั่วโลก และเครือข่ายการจำหน่ายในกว่า 140 ประเทศ</w:t>
      </w:r>
      <w:r w:rsidRPr="00CD67A9">
        <w:rPr>
          <w:rFonts w:ascii="Tahoma" w:hAnsi="Tahoma" w:cs="Tahoma"/>
          <w:sz w:val="18"/>
          <w:szCs w:val="18"/>
        </w:rPr>
        <w:t> </w:t>
      </w:r>
    </w:p>
    <w:p w14:paraId="548CFCEC" w14:textId="77777777" w:rsidR="00032906" w:rsidRPr="00CD67A9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</w:p>
    <w:p w14:paraId="3FCFC034" w14:textId="0A530252" w:rsidR="00032906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  <w:r w:rsidRPr="00CD67A9">
        <w:rPr>
          <w:rFonts w:ascii="Tahoma" w:hAnsi="Tahoma" w:cs="Tahoma"/>
          <w:sz w:val="18"/>
          <w:szCs w:val="18"/>
          <w:cs/>
        </w:rPr>
        <w:t xml:space="preserve">ในปี </w:t>
      </w:r>
      <w:r w:rsidRPr="00CD67A9">
        <w:rPr>
          <w:rFonts w:ascii="Tahoma" w:hAnsi="Tahoma" w:cs="Tahoma"/>
          <w:sz w:val="18"/>
          <w:szCs w:val="18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มียอดขายรถยนต์กว่า </w:t>
      </w:r>
      <w:r w:rsidRPr="00CD67A9">
        <w:rPr>
          <w:rFonts w:ascii="Tahoma" w:hAnsi="Tahoma" w:cs="Tahoma"/>
          <w:sz w:val="18"/>
          <w:szCs w:val="18"/>
        </w:rPr>
        <w:t xml:space="preserve">2.45 </w:t>
      </w:r>
      <w:r w:rsidRPr="00CD67A9">
        <w:rPr>
          <w:rFonts w:ascii="Tahoma" w:hAnsi="Tahoma" w:cs="Tahoma"/>
          <w:sz w:val="18"/>
          <w:szCs w:val="18"/>
          <w:cs/>
        </w:rPr>
        <w:t xml:space="preserve">ล้านคัน และมอเตอร์ไซค์กว่า </w:t>
      </w:r>
      <w:r w:rsidRPr="00CD67A9">
        <w:rPr>
          <w:rFonts w:ascii="Tahoma" w:hAnsi="Tahoma" w:cs="Tahoma"/>
          <w:sz w:val="18"/>
          <w:szCs w:val="18"/>
        </w:rPr>
        <w:t xml:space="preserve">210,000 </w:t>
      </w:r>
      <w:r w:rsidRPr="00CD67A9">
        <w:rPr>
          <w:rFonts w:ascii="Tahoma" w:hAnsi="Tahoma" w:cs="Tahoma"/>
          <w:sz w:val="18"/>
          <w:szCs w:val="18"/>
          <w:cs/>
        </w:rPr>
        <w:t xml:space="preserve">คันทั่วโลก โดยมีผลกำไรก่อนหักภาษีในปีการเงิน </w:t>
      </w:r>
      <w:r w:rsidRPr="00CD67A9">
        <w:rPr>
          <w:rFonts w:ascii="Tahoma" w:hAnsi="Tahoma" w:cs="Tahoma"/>
          <w:sz w:val="18"/>
          <w:szCs w:val="18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 xml:space="preserve">อยู่ที่ </w:t>
      </w:r>
      <w:r w:rsidRPr="00CD67A9">
        <w:rPr>
          <w:rFonts w:ascii="Tahoma" w:hAnsi="Tahoma" w:cs="Tahoma"/>
          <w:sz w:val="18"/>
          <w:szCs w:val="18"/>
        </w:rPr>
        <w:t xml:space="preserve">11.0 </w:t>
      </w:r>
      <w:r w:rsidRPr="00CD67A9">
        <w:rPr>
          <w:rFonts w:ascii="Tahoma" w:hAnsi="Tahoma" w:cs="Tahoma"/>
          <w:sz w:val="18"/>
          <w:szCs w:val="18"/>
          <w:cs/>
        </w:rPr>
        <w:t xml:space="preserve">พันล้านยูโร จากรายได้รวมทั้งสิ้น </w:t>
      </w:r>
      <w:r w:rsidRPr="00CD67A9">
        <w:rPr>
          <w:rFonts w:ascii="Tahoma" w:hAnsi="Tahoma" w:cs="Tahoma"/>
          <w:sz w:val="18"/>
          <w:szCs w:val="18"/>
        </w:rPr>
        <w:t xml:space="preserve">142.4 </w:t>
      </w:r>
      <w:r w:rsidRPr="00CD67A9">
        <w:rPr>
          <w:rFonts w:ascii="Tahoma" w:hAnsi="Tahoma" w:cs="Tahoma"/>
          <w:sz w:val="18"/>
          <w:szCs w:val="18"/>
          <w:cs/>
        </w:rPr>
        <w:t xml:space="preserve">พันล้านยูโร ณ วันที่ </w:t>
      </w:r>
      <w:r w:rsidRPr="00CD67A9">
        <w:rPr>
          <w:rFonts w:ascii="Tahoma" w:hAnsi="Tahoma" w:cs="Tahoma"/>
          <w:sz w:val="18"/>
          <w:szCs w:val="18"/>
        </w:rPr>
        <w:t xml:space="preserve">31 </w:t>
      </w:r>
      <w:r w:rsidRPr="00CD67A9">
        <w:rPr>
          <w:rFonts w:ascii="Tahoma" w:hAnsi="Tahoma" w:cs="Tahoma"/>
          <w:sz w:val="18"/>
          <w:szCs w:val="18"/>
          <w:cs/>
        </w:rPr>
        <w:t xml:space="preserve">ธันวาคม </w:t>
      </w:r>
      <w:r w:rsidRPr="00CD67A9">
        <w:rPr>
          <w:rFonts w:ascii="Tahoma" w:hAnsi="Tahoma" w:cs="Tahoma"/>
          <w:sz w:val="18"/>
          <w:szCs w:val="18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>บีเอ็ม</w:t>
      </w:r>
      <w:r w:rsidR="006869FB">
        <w:rPr>
          <w:rFonts w:ascii="Tahoma" w:hAnsi="Tahoma" w:cs="Tahoma"/>
          <w:sz w:val="18"/>
          <w:szCs w:val="18"/>
        </w:rPr>
        <w:br/>
      </w:r>
      <w:r w:rsidRPr="00CD67A9">
        <w:rPr>
          <w:rFonts w:ascii="Tahoma" w:hAnsi="Tahoma" w:cs="Tahoma"/>
          <w:sz w:val="18"/>
          <w:szCs w:val="18"/>
          <w:cs/>
        </w:rPr>
        <w:t xml:space="preserve">ดับเบิลยู กรุ๊ป มีพนักงานรวมทั้งสิ้น </w:t>
      </w:r>
      <w:r w:rsidRPr="00CD67A9">
        <w:rPr>
          <w:rFonts w:ascii="Tahoma" w:hAnsi="Tahoma" w:cs="Tahoma"/>
          <w:sz w:val="18"/>
          <w:szCs w:val="18"/>
        </w:rPr>
        <w:t xml:space="preserve">159,104 </w:t>
      </w:r>
      <w:r w:rsidRPr="00CD67A9">
        <w:rPr>
          <w:rFonts w:ascii="Tahoma" w:hAnsi="Tahoma" w:cs="Tahoma"/>
          <w:sz w:val="18"/>
          <w:szCs w:val="18"/>
          <w:cs/>
        </w:rPr>
        <w:t>คน</w:t>
      </w:r>
      <w:r w:rsidRPr="00CD67A9">
        <w:rPr>
          <w:rFonts w:ascii="Tahoma" w:hAnsi="Tahoma" w:cs="Tahoma"/>
          <w:sz w:val="18"/>
          <w:szCs w:val="18"/>
        </w:rPr>
        <w:t> </w:t>
      </w:r>
    </w:p>
    <w:p w14:paraId="200D55E5" w14:textId="77777777" w:rsidR="00032906" w:rsidRPr="00CD67A9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</w:p>
    <w:p w14:paraId="3AA50536" w14:textId="77777777" w:rsidR="00032906" w:rsidRPr="00CD67A9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  <w:r w:rsidRPr="00CD67A9">
        <w:rPr>
          <w:rFonts w:ascii="Tahoma" w:hAnsi="Tahoma" w:cs="Tahoma"/>
          <w:sz w:val="18"/>
          <w:szCs w:val="18"/>
          <w:cs/>
        </w:rPr>
        <w:t>ความสำเร็จทางเศรษฐกิจของบีเอ็มดับเบิลยู กรุ๊ป ตั้งอยู่บนพื้นฐานของการคิดระยะยาวและการดำเนินงานอย่างมีความรับผิดชอบ ความยั่งยืนเป็นองค์ประกอบสำคัญของกลยุทธ์องค์กรของบีเอ็มดับเบิลยู กรุ๊ป และครอบคลุมทุกผลิตภัณฑ์ ตั้งแต่ห่วงโซ่อุปทาน การผลิต ไปจนถึงสิ้นสุดอายุการใช้งาน</w:t>
      </w:r>
      <w:r w:rsidRPr="00CD67A9">
        <w:rPr>
          <w:rFonts w:ascii="Tahoma" w:hAnsi="Tahoma" w:cs="Tahoma"/>
          <w:sz w:val="18"/>
          <w:szCs w:val="18"/>
        </w:rPr>
        <w:t> </w:t>
      </w:r>
    </w:p>
    <w:p w14:paraId="67C5CC58" w14:textId="77777777" w:rsidR="00032906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  <w:r w:rsidRPr="00CD67A9">
        <w:rPr>
          <w:rStyle w:val="Hyperlink"/>
          <w:rFonts w:ascii="Tahoma" w:hAnsi="Tahoma" w:cs="Tahoma"/>
          <w:sz w:val="18"/>
          <w:szCs w:val="18"/>
        </w:rPr>
        <w:t>www.bmwgroup.com</w:t>
      </w:r>
      <w:r w:rsidRPr="00CD67A9">
        <w:rPr>
          <w:rFonts w:ascii="Tahoma" w:hAnsi="Tahoma" w:cs="Tahoma"/>
          <w:sz w:val="18"/>
          <w:szCs w:val="18"/>
        </w:rPr>
        <w:t> </w:t>
      </w:r>
    </w:p>
    <w:p w14:paraId="2A3D431B" w14:textId="77777777" w:rsidR="00032906" w:rsidRPr="00CD67A9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</w:p>
    <w:p w14:paraId="0B44354F" w14:textId="77777777" w:rsidR="00032906" w:rsidRPr="00290D80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  <w:r w:rsidRPr="00290D80">
        <w:rPr>
          <w:rFonts w:ascii="Tahoma" w:hAnsi="Tahoma" w:cs="Tahoma"/>
          <w:sz w:val="18"/>
          <w:szCs w:val="18"/>
        </w:rPr>
        <w:t xml:space="preserve">LinkedIn: </w:t>
      </w:r>
      <w:hyperlink r:id="rId14" w:tgtFrame="_blank" w:history="1">
        <w:r w:rsidRPr="00290D80">
          <w:rPr>
            <w:rStyle w:val="Hyperlink"/>
            <w:rFonts w:ascii="Tahoma" w:hAnsi="Tahoma" w:cs="Tahoma"/>
            <w:sz w:val="18"/>
            <w:szCs w:val="18"/>
          </w:rPr>
          <w:t>http://www.linkedin.com/company/bmw-group/</w:t>
        </w:r>
      </w:hyperlink>
      <w:r w:rsidRPr="00290D80">
        <w:rPr>
          <w:rFonts w:ascii="Tahoma" w:hAnsi="Tahoma" w:cs="Tahoma"/>
          <w:sz w:val="18"/>
          <w:szCs w:val="18"/>
        </w:rPr>
        <w:t>  </w:t>
      </w:r>
    </w:p>
    <w:p w14:paraId="52BDCAA6" w14:textId="77777777" w:rsidR="00032906" w:rsidRPr="00CD67A9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  <w:lang w:val="pt-BR"/>
        </w:rPr>
      </w:pPr>
      <w:r w:rsidRPr="00CD67A9">
        <w:rPr>
          <w:rFonts w:ascii="Tahoma" w:hAnsi="Tahoma" w:cs="Tahoma"/>
          <w:sz w:val="18"/>
          <w:szCs w:val="18"/>
          <w:lang w:val="pt-BR"/>
        </w:rPr>
        <w:t xml:space="preserve">YouTube: </w:t>
      </w:r>
      <w:hyperlink r:id="rId15" w:tgtFrame="_blank" w:history="1">
        <w:r w:rsidRPr="00CD67A9">
          <w:rPr>
            <w:rStyle w:val="Hyperlink"/>
            <w:rFonts w:ascii="Tahoma" w:hAnsi="Tahoma" w:cs="Tahoma"/>
            <w:sz w:val="18"/>
            <w:szCs w:val="18"/>
            <w:lang w:val="pt-BR"/>
          </w:rPr>
          <w:t>https://www.youtube.com/bmwgroup</w:t>
        </w:r>
      </w:hyperlink>
      <w:r w:rsidRPr="00CD67A9">
        <w:rPr>
          <w:rFonts w:ascii="Tahoma" w:hAnsi="Tahoma" w:cs="Tahoma"/>
          <w:sz w:val="18"/>
          <w:szCs w:val="18"/>
          <w:lang w:val="pt-BR"/>
        </w:rPr>
        <w:t> </w:t>
      </w:r>
    </w:p>
    <w:p w14:paraId="56142FEC" w14:textId="77777777" w:rsidR="00032906" w:rsidRPr="00CD67A9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  <w:lang w:val="pt-BR"/>
        </w:rPr>
      </w:pPr>
      <w:r w:rsidRPr="00CD67A9">
        <w:rPr>
          <w:rFonts w:ascii="Tahoma" w:hAnsi="Tahoma" w:cs="Tahoma"/>
          <w:sz w:val="18"/>
          <w:szCs w:val="18"/>
          <w:lang w:val="pt-BR"/>
        </w:rPr>
        <w:t xml:space="preserve">Instagram: </w:t>
      </w:r>
      <w:hyperlink r:id="rId16" w:tgtFrame="_blank" w:history="1">
        <w:r w:rsidRPr="00CD67A9">
          <w:rPr>
            <w:rStyle w:val="Hyperlink"/>
            <w:rFonts w:ascii="Tahoma" w:hAnsi="Tahoma" w:cs="Tahoma"/>
            <w:sz w:val="18"/>
            <w:szCs w:val="18"/>
            <w:lang w:val="pt-BR"/>
          </w:rPr>
          <w:t>https://www.instagram.com/bmwgroup</w:t>
        </w:r>
      </w:hyperlink>
      <w:r w:rsidRPr="00CD67A9">
        <w:rPr>
          <w:rFonts w:ascii="Tahoma" w:hAnsi="Tahoma" w:cs="Tahoma"/>
          <w:sz w:val="18"/>
          <w:szCs w:val="18"/>
          <w:lang w:val="pt-BR"/>
        </w:rPr>
        <w:t> </w:t>
      </w:r>
    </w:p>
    <w:p w14:paraId="5F7F66F8" w14:textId="77777777" w:rsidR="00032906" w:rsidRPr="00CD67A9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  <w:r w:rsidRPr="00CD67A9">
        <w:rPr>
          <w:rFonts w:ascii="Tahoma" w:hAnsi="Tahoma" w:cs="Tahoma"/>
          <w:sz w:val="18"/>
          <w:szCs w:val="18"/>
        </w:rPr>
        <w:t xml:space="preserve">Facebook: </w:t>
      </w:r>
      <w:hyperlink r:id="rId17" w:tgtFrame="_blank" w:history="1">
        <w:r w:rsidRPr="00CD67A9">
          <w:rPr>
            <w:rStyle w:val="Hyperlink"/>
            <w:rFonts w:ascii="Tahoma" w:hAnsi="Tahoma" w:cs="Tahoma"/>
            <w:sz w:val="18"/>
            <w:szCs w:val="18"/>
          </w:rPr>
          <w:t>https://www.facebook.com/bmwgroup</w:t>
        </w:r>
      </w:hyperlink>
      <w:r w:rsidRPr="00CD67A9">
        <w:rPr>
          <w:rFonts w:ascii="Tahoma" w:hAnsi="Tahoma" w:cs="Tahoma"/>
          <w:sz w:val="18"/>
          <w:szCs w:val="18"/>
        </w:rPr>
        <w:t> </w:t>
      </w:r>
    </w:p>
    <w:p w14:paraId="359E2A10" w14:textId="77777777" w:rsidR="00032906" w:rsidRPr="00CD67A9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  <w:r w:rsidRPr="00CD67A9">
        <w:rPr>
          <w:rFonts w:ascii="Tahoma" w:hAnsi="Tahoma" w:cs="Tahoma"/>
          <w:sz w:val="18"/>
          <w:szCs w:val="18"/>
        </w:rPr>
        <w:t xml:space="preserve">X: </w:t>
      </w:r>
      <w:hyperlink r:id="rId18" w:tgtFrame="_blank" w:history="1">
        <w:r w:rsidRPr="00CD67A9">
          <w:rPr>
            <w:rStyle w:val="Hyperlink"/>
            <w:rFonts w:ascii="Tahoma" w:hAnsi="Tahoma" w:cs="Tahoma"/>
            <w:sz w:val="18"/>
            <w:szCs w:val="18"/>
          </w:rPr>
          <w:t>https://www.x.com/bmwgroup</w:t>
        </w:r>
      </w:hyperlink>
      <w:r w:rsidRPr="00CD67A9">
        <w:rPr>
          <w:rFonts w:ascii="Tahoma" w:hAnsi="Tahoma" w:cs="Tahoma"/>
          <w:sz w:val="18"/>
          <w:szCs w:val="18"/>
        </w:rPr>
        <w:t> </w:t>
      </w:r>
    </w:p>
    <w:p w14:paraId="0FC065DB" w14:textId="77777777" w:rsidR="00032906" w:rsidRDefault="00032906" w:rsidP="003B3942">
      <w:pPr>
        <w:spacing w:after="0" w:line="260" w:lineRule="exact"/>
        <w:rPr>
          <w:rFonts w:ascii="Tahoma" w:hAnsi="Tahoma" w:cs="Tahoma"/>
          <w:b/>
          <w:bCs/>
          <w:sz w:val="18"/>
          <w:szCs w:val="18"/>
        </w:rPr>
      </w:pPr>
    </w:p>
    <w:p w14:paraId="63104551" w14:textId="77777777" w:rsidR="00032906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  <w:r w:rsidRPr="00CD67A9">
        <w:rPr>
          <w:rFonts w:ascii="Tahoma" w:hAnsi="Tahoma" w:cs="Tahoma"/>
          <w:b/>
          <w:bCs/>
          <w:sz w:val="18"/>
          <w:szCs w:val="18"/>
          <w:cs/>
        </w:rPr>
        <w:t>บีเอ็มดับเบิลยู กรุ๊ป ประเทศไทย</w:t>
      </w:r>
      <w:r w:rsidRPr="00CD67A9">
        <w:rPr>
          <w:rFonts w:ascii="Tahoma" w:hAnsi="Tahoma" w:cs="Tahoma"/>
          <w:sz w:val="18"/>
          <w:szCs w:val="18"/>
        </w:rPr>
        <w:t> </w:t>
      </w:r>
    </w:p>
    <w:p w14:paraId="0DDAC293" w14:textId="77777777" w:rsidR="006869FB" w:rsidRPr="00CD67A9" w:rsidRDefault="006869FB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</w:p>
    <w:p w14:paraId="02402E90" w14:textId="3E6A2D27" w:rsidR="00032906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  <w:r w:rsidRPr="00CD67A9">
        <w:rPr>
          <w:rFonts w:ascii="Tahoma" w:hAnsi="Tahoma" w:cs="Tahoma"/>
          <w:sz w:val="18"/>
          <w:szCs w:val="18"/>
          <w:cs/>
        </w:rPr>
        <w:t>บีเอ็มดับเบิลยู กรุ๊ป ประเทศไทย เป็นสาขาของ </w:t>
      </w:r>
      <w:r w:rsidRPr="00CD67A9">
        <w:rPr>
          <w:rFonts w:ascii="Tahoma" w:hAnsi="Tahoma" w:cs="Tahoma"/>
          <w:sz w:val="18"/>
          <w:szCs w:val="18"/>
        </w:rPr>
        <w:t>BMW AG </w:t>
      </w:r>
      <w:r w:rsidRPr="00CD67A9">
        <w:rPr>
          <w:rFonts w:ascii="Tahoma" w:hAnsi="Tahoma" w:cs="Tahoma"/>
          <w:sz w:val="18"/>
          <w:szCs w:val="18"/>
          <w:cs/>
        </w:rPr>
        <w:t xml:space="preserve">ประเทศเยอรมนี ก่อตั้งขึ้นเมื่อวันที่ </w:t>
      </w:r>
      <w:r w:rsidRPr="00CD67A9">
        <w:rPr>
          <w:rFonts w:ascii="Tahoma" w:hAnsi="Tahoma" w:cs="Tahoma"/>
          <w:sz w:val="18"/>
          <w:szCs w:val="18"/>
        </w:rPr>
        <w:t xml:space="preserve">3 </w:t>
      </w:r>
      <w:r w:rsidRPr="00CD67A9">
        <w:rPr>
          <w:rFonts w:ascii="Tahoma" w:hAnsi="Tahoma" w:cs="Tahoma"/>
          <w:sz w:val="18"/>
          <w:szCs w:val="18"/>
          <w:cs/>
        </w:rPr>
        <w:t xml:space="preserve">ตุลาคม </w:t>
      </w:r>
      <w:r w:rsidRPr="00CD67A9">
        <w:rPr>
          <w:rFonts w:ascii="Tahoma" w:hAnsi="Tahoma" w:cs="Tahoma"/>
          <w:sz w:val="18"/>
          <w:szCs w:val="18"/>
        </w:rPr>
        <w:t xml:space="preserve">2541 </w:t>
      </w:r>
      <w:r w:rsidRPr="00CD67A9">
        <w:rPr>
          <w:rFonts w:ascii="Tahoma" w:hAnsi="Tahoma" w:cs="Tahoma"/>
          <w:sz w:val="18"/>
          <w:szCs w:val="18"/>
          <w:cs/>
        </w:rPr>
        <w:t>ประกอบด้วย</w:t>
      </w:r>
      <w:r w:rsidRPr="00CD67A9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>สี่บริษัท ได้แก่ บริษัท บีเอ็มดับเบิลยู (ประเทศไทย) จำกัด รับผิดชอบด้านการขายและการตลาดสำหรับผลิตภัณฑ์ของ</w:t>
      </w:r>
      <w:r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>บีเอ็มดับเบิลยู กรุ๊ป บริษัท บีเอ็มดับเบิลยู แมนูแฟคเจอริ่ง (ประเทศไทย) จำกัด รับผิดชอบด้านการผลิตรถยนต์และมอเตอร์ไซค์ภายใต้แบรนด์ บีเอ็มดับเบิลยู มินิ และบีเอ็มดับเบิลยู มอเตอร์ราด บริษัท บีเอ็มดับเบิลยู ลิสซิ่ง (ประเทศไทย) จำกัด รับผิดชอบ</w:t>
      </w:r>
      <w:r w:rsidR="006869FB">
        <w:rPr>
          <w:rFonts w:ascii="Tahoma" w:hAnsi="Tahoma" w:cs="Tahoma"/>
          <w:sz w:val="18"/>
          <w:szCs w:val="18"/>
        </w:rPr>
        <w:br/>
      </w:r>
      <w:r w:rsidRPr="00CD67A9">
        <w:rPr>
          <w:rFonts w:ascii="Tahoma" w:hAnsi="Tahoma" w:cs="Tahoma"/>
          <w:sz w:val="18"/>
          <w:szCs w:val="18"/>
          <w:cs/>
        </w:rPr>
        <w:t>ด้านบริการทางการเงินสำหรับผู้จำหน่ายรถยนต์และลูกค้าบุคคล และบริษัท บีเอ็มดับเบิลยู พาร์ทส์ แมนูแฟคเจอริ่ง (ประเทศไทย) จำกัด รับผิดชอบด้านการผลิตชิ้นส่วนสำหรับการประกอบมอเตอร์ไซค์บีเอ็มดับเบิลยู มอเตอร์ราด สำหรับโรงงานบีเอ็มดับเบิลยู กรุ๊ป แมนูแฟคเจอริ่ง ประเทศไทย ณ จังหวัดระยอง</w:t>
      </w:r>
      <w:r w:rsidRPr="00CD67A9">
        <w:rPr>
          <w:rFonts w:ascii="Tahoma" w:hAnsi="Tahoma" w:cs="Tahoma"/>
          <w:sz w:val="18"/>
          <w:szCs w:val="18"/>
        </w:rPr>
        <w:t> </w:t>
      </w:r>
    </w:p>
    <w:p w14:paraId="734700A2" w14:textId="77777777" w:rsidR="00032906" w:rsidRPr="00CD67A9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</w:p>
    <w:p w14:paraId="05F03B26" w14:textId="77777777" w:rsidR="00032906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  <w:r w:rsidRPr="00CD67A9">
        <w:rPr>
          <w:rFonts w:ascii="Tahoma" w:hAnsi="Tahoma" w:cs="Tahoma"/>
          <w:sz w:val="18"/>
          <w:szCs w:val="18"/>
          <w:cs/>
        </w:rPr>
        <w:lastRenderedPageBreak/>
        <w:t xml:space="preserve">ในปี </w:t>
      </w:r>
      <w:r w:rsidRPr="00CD67A9">
        <w:rPr>
          <w:rFonts w:ascii="Tahoma" w:hAnsi="Tahoma" w:cs="Tahoma"/>
          <w:sz w:val="18"/>
          <w:szCs w:val="18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ประเทศไทย ยังคงมีผลการดำเนินงานที่แข็งแกร่งด้วยสถิติยอดจดทะเบียนรถยนต์บีเอ็มดับเบิลยูและมินิจำนวน </w:t>
      </w:r>
      <w:r w:rsidRPr="00CD67A9">
        <w:rPr>
          <w:rFonts w:ascii="Tahoma" w:hAnsi="Tahoma" w:cs="Tahoma"/>
          <w:sz w:val="18"/>
          <w:szCs w:val="18"/>
        </w:rPr>
        <w:t xml:space="preserve">13,659 </w:t>
      </w:r>
      <w:r w:rsidRPr="00CD67A9">
        <w:rPr>
          <w:rFonts w:ascii="Tahoma" w:hAnsi="Tahoma" w:cs="Tahoma"/>
          <w:sz w:val="18"/>
          <w:szCs w:val="18"/>
          <w:cs/>
        </w:rPr>
        <w:t xml:space="preserve">คัน โดยแบ่งเป็นยอดจดทะเบียนรถยนต์บีเอ็มดับเบิลยูรวม </w:t>
      </w:r>
      <w:r w:rsidRPr="00CD67A9">
        <w:rPr>
          <w:rFonts w:ascii="Tahoma" w:hAnsi="Tahoma" w:cs="Tahoma"/>
          <w:sz w:val="18"/>
          <w:szCs w:val="18"/>
        </w:rPr>
        <w:t xml:space="preserve">12,208 </w:t>
      </w:r>
      <w:r w:rsidRPr="00CD67A9">
        <w:rPr>
          <w:rFonts w:ascii="Tahoma" w:hAnsi="Tahoma" w:cs="Tahoma"/>
          <w:sz w:val="18"/>
          <w:szCs w:val="18"/>
          <w:cs/>
        </w:rPr>
        <w:t xml:space="preserve">คัน และยอดจดทะเบียนรถยนต์มินิ </w:t>
      </w:r>
      <w:r w:rsidRPr="00CD67A9">
        <w:rPr>
          <w:rFonts w:ascii="Tahoma" w:hAnsi="Tahoma" w:cs="Tahoma"/>
          <w:sz w:val="18"/>
          <w:szCs w:val="18"/>
        </w:rPr>
        <w:t xml:space="preserve">1,451 </w:t>
      </w:r>
      <w:r w:rsidRPr="00CD67A9">
        <w:rPr>
          <w:rFonts w:ascii="Tahoma" w:hAnsi="Tahoma" w:cs="Tahoma"/>
          <w:sz w:val="18"/>
          <w:szCs w:val="18"/>
          <w:cs/>
        </w:rPr>
        <w:t xml:space="preserve">คัน ด้านบีเอ็มดับเบิลยู มอเตอร์ราด ยังคงรักษาผลงานที่แข็งแกร่งไว้ได้ ด้วยยอดจดทะเบียนรถมอเตอร์ไซค์ทั้งหมดรวม </w:t>
      </w:r>
      <w:r w:rsidRPr="00CD67A9">
        <w:rPr>
          <w:rFonts w:ascii="Tahoma" w:hAnsi="Tahoma" w:cs="Tahoma"/>
          <w:sz w:val="18"/>
          <w:szCs w:val="18"/>
        </w:rPr>
        <w:t xml:space="preserve">1,011 </w:t>
      </w:r>
      <w:r w:rsidRPr="00CD67A9">
        <w:rPr>
          <w:rFonts w:ascii="Tahoma" w:hAnsi="Tahoma" w:cs="Tahoma"/>
          <w:sz w:val="18"/>
          <w:szCs w:val="18"/>
          <w:cs/>
        </w:rPr>
        <w:t>คัน</w:t>
      </w:r>
      <w:r w:rsidRPr="00CD67A9">
        <w:rPr>
          <w:rFonts w:ascii="Tahoma" w:hAnsi="Tahoma" w:cs="Tahoma"/>
          <w:sz w:val="18"/>
          <w:szCs w:val="18"/>
        </w:rPr>
        <w:t>   </w:t>
      </w:r>
    </w:p>
    <w:p w14:paraId="331D406B" w14:textId="143FBA43" w:rsidR="00032906" w:rsidRPr="00CD67A9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  <w:r w:rsidRPr="00CD67A9">
        <w:rPr>
          <w:rFonts w:ascii="Tahoma" w:hAnsi="Tahoma" w:cs="Tahoma"/>
          <w:sz w:val="18"/>
          <w:szCs w:val="18"/>
          <w:cs/>
        </w:rPr>
        <w:t>ในด้านการผลิต โรงงานของบีเอ็มดับเบิลยู กรุ๊ป แมนูแฟคเจอริ่ง ประเทศไทย เป็นเครื่องสะท้อนถึงความเชื่อมั่นของบีเอ็มดับเบิลยู กรุ๊ป ที่มีต่อตลาดในทวีปเอเชีย โดยเฉพาะตลาดประเทศไทย ว่าเป็นตลาดที่สามารถเติบโตได้อย่างมีนัยยะสำคัญ</w:t>
      </w:r>
      <w:r w:rsidRPr="00CD67A9">
        <w:rPr>
          <w:rFonts w:ascii="Tahoma" w:hAnsi="Tahoma" w:cs="Tahoma"/>
          <w:sz w:val="18"/>
          <w:szCs w:val="18"/>
        </w:rPr>
        <w:t xml:space="preserve"> </w:t>
      </w:r>
      <w:r w:rsidRPr="00CD67A9">
        <w:rPr>
          <w:rFonts w:ascii="Tahoma" w:hAnsi="Tahoma" w:cs="Tahoma"/>
          <w:sz w:val="18"/>
          <w:szCs w:val="18"/>
          <w:cs/>
        </w:rPr>
        <w:t>และด้วยความ</w:t>
      </w:r>
      <w:r w:rsidR="003B3942"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 xml:space="preserve">เป็นเอกลักษณ์ของสถานที่ตั้ง ฐานการผลิตที่แข็งแกร่ง และพนักงานผู้เชี่ยวชาญในด้านยนตรกรรม ทำให้บีเอ็มดับเบิลยู กรุ๊ป </w:t>
      </w:r>
      <w:r w:rsidR="003B3942"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>แมนูแฟคเจอริ่ง ประเทศไทย เป็นศูนย์กลางการประกอบยนตรกรรมของบีเอ็มดับเบิลยูในภูมิภาคอาเซียน</w:t>
      </w:r>
      <w:r w:rsidR="003B3942">
        <w:rPr>
          <w:rFonts w:ascii="Tahoma" w:hAnsi="Tahoma" w:cs="Tahoma" w:hint="cs"/>
          <w:sz w:val="18"/>
          <w:szCs w:val="18"/>
          <w:cs/>
        </w:rPr>
        <w:t xml:space="preserve"> </w:t>
      </w:r>
      <w:r w:rsidRPr="00CD67A9">
        <w:rPr>
          <w:rFonts w:ascii="Tahoma" w:hAnsi="Tahoma" w:cs="Tahoma"/>
          <w:sz w:val="18"/>
          <w:szCs w:val="18"/>
          <w:cs/>
        </w:rPr>
        <w:t xml:space="preserve">ที่ผ่านมานอกจากนี้ โรงงานบีเอ็มดับเบิลยู กรุ๊ป แมนูแฟคเจอริ่ง ประเทศไทย มีการลงทุนอย่างต่อเนื่องเพื่อรองรับการขยายกระบวนการประกอบภายในโรงงานและเพื่อตอบสนองความต้องการของลูกค้าที่เพิ่มขึ้น นอกจากนี้ สืบเนื่องจากการจัดซื้อชิ้นส่วนยานยนต์จากประเทศไทยในแต่ละปีเป็นจำนวนมากเพื่อป้อนเข้าสู่กระบวนการผลิตในประเทศและเพื่อส่งออก คิดเป็นมูลค่ากว่า </w:t>
      </w:r>
      <w:r w:rsidRPr="00CD67A9">
        <w:rPr>
          <w:rFonts w:ascii="Tahoma" w:hAnsi="Tahoma" w:cs="Tahoma"/>
          <w:sz w:val="18"/>
          <w:szCs w:val="18"/>
        </w:rPr>
        <w:t xml:space="preserve">4 </w:t>
      </w:r>
      <w:r w:rsidRPr="00CD67A9">
        <w:rPr>
          <w:rFonts w:ascii="Tahoma" w:hAnsi="Tahoma" w:cs="Tahoma"/>
          <w:sz w:val="18"/>
          <w:szCs w:val="18"/>
          <w:cs/>
        </w:rPr>
        <w:t>พันล้านบาทต่อปี บีเอ็ม</w:t>
      </w:r>
      <w:r w:rsidR="003B3942"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>ดับเบิลยูจึงจัดตั้งสำนักงานจัดหาชิ้นส่วนยานยนต์ขึ้นในประเทศไทยด้วย เพื่อจัดหาชิ้นส่วนยานยนต์จากซัพพลายเออร์ในประเทศไทยและภูมิภาคอาเซียน เพื่อรองรับเครือข่ายการผลิตของบีเอ็มดับเบิลยูมากกว่า</w:t>
      </w:r>
      <w:r w:rsidR="003B3942">
        <w:rPr>
          <w:rFonts w:ascii="Tahoma" w:hAnsi="Tahoma" w:cs="Tahoma" w:hint="cs"/>
          <w:sz w:val="18"/>
          <w:szCs w:val="18"/>
          <w:cs/>
        </w:rPr>
        <w:t xml:space="preserve"> </w:t>
      </w:r>
      <w:r w:rsidRPr="00CD67A9">
        <w:rPr>
          <w:rFonts w:ascii="Tahoma" w:hAnsi="Tahoma" w:cs="Tahoma"/>
          <w:sz w:val="18"/>
          <w:szCs w:val="18"/>
        </w:rPr>
        <w:t xml:space="preserve">30 </w:t>
      </w:r>
      <w:r w:rsidRPr="00CD67A9">
        <w:rPr>
          <w:rFonts w:ascii="Tahoma" w:hAnsi="Tahoma" w:cs="Tahoma"/>
          <w:sz w:val="18"/>
          <w:szCs w:val="18"/>
          <w:cs/>
        </w:rPr>
        <w:t>แห่งทั่วโลก</w:t>
      </w:r>
      <w:r w:rsidRPr="00CD67A9">
        <w:rPr>
          <w:rFonts w:ascii="Tahoma" w:hAnsi="Tahoma" w:cs="Tahoma"/>
          <w:sz w:val="18"/>
          <w:szCs w:val="18"/>
        </w:rPr>
        <w:t> </w:t>
      </w:r>
      <w:r w:rsidRPr="00CD67A9">
        <w:rPr>
          <w:rFonts w:ascii="Tahoma" w:hAnsi="Tahoma" w:cs="Tahoma"/>
          <w:sz w:val="18"/>
          <w:szCs w:val="18"/>
          <w:cs/>
        </w:rPr>
        <w:t>บีเอ็มดับเบิลยู กรุ๊ป แมนู</w:t>
      </w:r>
      <w:r w:rsidR="003B3942"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 xml:space="preserve">แฟคเจอริ่ง ประเทศไทย สามารถประกอบรถยนต์และมอเตอร์ไซค์รุ่นต่าง ๆ ทั้งหมด </w:t>
      </w:r>
      <w:r>
        <w:rPr>
          <w:rFonts w:ascii="Tahoma" w:hAnsi="Tahoma" w:cs="Tahoma"/>
          <w:sz w:val="18"/>
          <w:szCs w:val="18"/>
        </w:rPr>
        <w:t>19</w:t>
      </w:r>
      <w:r w:rsidRPr="00CD67A9">
        <w:rPr>
          <w:rFonts w:ascii="Tahoma" w:hAnsi="Tahoma" w:cs="Tahoma"/>
          <w:sz w:val="18"/>
          <w:szCs w:val="18"/>
        </w:rPr>
        <w:t xml:space="preserve"> </w:t>
      </w:r>
      <w:r w:rsidRPr="00CD67A9">
        <w:rPr>
          <w:rFonts w:ascii="Tahoma" w:hAnsi="Tahoma" w:cs="Tahoma"/>
          <w:sz w:val="18"/>
          <w:szCs w:val="18"/>
          <w:cs/>
        </w:rPr>
        <w:t>รุ่น ได้แก่ บีเอ็ม</w:t>
      </w:r>
      <w:r w:rsidRPr="00CD67A9">
        <w:rPr>
          <w:rFonts w:ascii="Tahoma" w:hAnsi="Tahoma" w:cs="Tahoma"/>
          <w:sz w:val="18"/>
          <w:szCs w:val="18"/>
        </w:rPr>
        <w:t> </w:t>
      </w:r>
      <w:r w:rsidRPr="00CD67A9">
        <w:rPr>
          <w:rFonts w:ascii="Tahoma" w:hAnsi="Tahoma" w:cs="Tahoma"/>
          <w:sz w:val="18"/>
          <w:szCs w:val="18"/>
          <w:cs/>
        </w:rPr>
        <w:t xml:space="preserve">ดับเบิลยู ซีรีส์ </w:t>
      </w:r>
      <w:r w:rsidRPr="00CD67A9">
        <w:rPr>
          <w:rFonts w:ascii="Tahoma" w:hAnsi="Tahoma" w:cs="Tahoma"/>
          <w:sz w:val="18"/>
          <w:szCs w:val="18"/>
        </w:rPr>
        <w:t xml:space="preserve">2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ซีรีส์ </w:t>
      </w:r>
      <w:r w:rsidRPr="00CD67A9">
        <w:rPr>
          <w:rFonts w:ascii="Tahoma" w:hAnsi="Tahoma" w:cs="Tahoma"/>
          <w:sz w:val="18"/>
          <w:szCs w:val="18"/>
        </w:rPr>
        <w:t xml:space="preserve">3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ซีรีส์ </w:t>
      </w:r>
      <w:r w:rsidRPr="00CD67A9">
        <w:rPr>
          <w:rFonts w:ascii="Tahoma" w:hAnsi="Tahoma" w:cs="Tahoma"/>
          <w:sz w:val="18"/>
          <w:szCs w:val="18"/>
        </w:rPr>
        <w:t xml:space="preserve">5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ซีรีส์ </w:t>
      </w:r>
      <w:r w:rsidRPr="00CD67A9">
        <w:rPr>
          <w:rFonts w:ascii="Tahoma" w:hAnsi="Tahoma" w:cs="Tahoma"/>
          <w:sz w:val="18"/>
          <w:szCs w:val="18"/>
        </w:rPr>
        <w:t xml:space="preserve">7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</w:rPr>
        <w:t xml:space="preserve">X1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</w:rPr>
        <w:t xml:space="preserve">X3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</w:rPr>
        <w:t xml:space="preserve">X5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</w:rPr>
        <w:t xml:space="preserve">X6 </w:t>
      </w:r>
      <w:r w:rsidRPr="00CD67A9">
        <w:rPr>
          <w:rFonts w:ascii="Tahoma" w:hAnsi="Tahoma" w:cs="Tahoma"/>
          <w:sz w:val="18"/>
          <w:szCs w:val="18"/>
          <w:cs/>
        </w:rPr>
        <w:t xml:space="preserve">และบีเอ็มดับเบิลยูู </w:t>
      </w:r>
      <w:r w:rsidRPr="00CD67A9">
        <w:rPr>
          <w:rFonts w:ascii="Tahoma" w:hAnsi="Tahoma" w:cs="Tahoma"/>
          <w:sz w:val="18"/>
          <w:szCs w:val="18"/>
        </w:rPr>
        <w:t xml:space="preserve">X7 </w:t>
      </w:r>
      <w:r w:rsidRPr="00CD67A9">
        <w:rPr>
          <w:rFonts w:ascii="Tahoma" w:hAnsi="Tahoma" w:cs="Tahoma"/>
          <w:sz w:val="18"/>
          <w:szCs w:val="18"/>
          <w:cs/>
        </w:rPr>
        <w:t xml:space="preserve">สำหรับมินิ ได้แก่ มินิ คันทรีแมน สำหรับบีเอ็มดับเบิลยู มอเตอร์ราด ได้แก่ บีเอ็มดับเบิลยู มอเตอร์ราด ได้แก่ บีเอ็มดับเบิลยู </w:t>
      </w:r>
      <w:r w:rsidRPr="00CD67A9">
        <w:rPr>
          <w:rFonts w:ascii="Tahoma" w:hAnsi="Tahoma" w:cs="Tahoma"/>
          <w:sz w:val="18"/>
          <w:szCs w:val="18"/>
        </w:rPr>
        <w:t>R 1300 GS</w:t>
      </w:r>
      <w:r>
        <w:rPr>
          <w:rFonts w:ascii="Tahoma" w:hAnsi="Tahoma" w:cs="Tahoma"/>
          <w:sz w:val="18"/>
          <w:szCs w:val="18"/>
        </w:rPr>
        <w:t xml:space="preserve"> </w:t>
      </w:r>
      <w:r w:rsidRPr="00CD67A9">
        <w:rPr>
          <w:rFonts w:ascii="Tahoma" w:hAnsi="Tahoma" w:cs="Tahoma"/>
          <w:sz w:val="18"/>
          <w:szCs w:val="18"/>
        </w:rPr>
        <w:t> 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</w:rPr>
        <w:t>R 1300 GS </w:t>
      </w:r>
      <w:r>
        <w:rPr>
          <w:rFonts w:ascii="Tahoma" w:hAnsi="Tahoma" w:cs="Tahoma"/>
          <w:sz w:val="18"/>
          <w:szCs w:val="18"/>
        </w:rPr>
        <w:t xml:space="preserve"> Adventure</w:t>
      </w:r>
      <w:r w:rsidRPr="00CD67A9">
        <w:rPr>
          <w:rFonts w:ascii="Tahoma" w:hAnsi="Tahoma" w:cs="Tahoma"/>
          <w:sz w:val="18"/>
          <w:szCs w:val="18"/>
        </w:rPr>
        <w:t xml:space="preserve">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</w:rPr>
        <w:t xml:space="preserve">F 900 GS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</w:rPr>
        <w:t xml:space="preserve">F 900 GS Adventure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</w:rPr>
        <w:t xml:space="preserve">F 900 R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</w:rPr>
        <w:t xml:space="preserve">F 900 XR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</w:rPr>
        <w:t xml:space="preserve">S 1000 RR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</w:rPr>
        <w:t xml:space="preserve">R 18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="003B3942"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</w:rPr>
        <w:t xml:space="preserve">R 18 Bagger </w:t>
      </w:r>
      <w:r w:rsidR="00543877"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="00543877">
        <w:rPr>
          <w:rFonts w:ascii="Tahoma" w:hAnsi="Tahoma" w:cs="Tahoma"/>
          <w:sz w:val="18"/>
          <w:szCs w:val="18"/>
        </w:rPr>
        <w:t xml:space="preserve">R 12 S </w:t>
      </w:r>
      <w:r w:rsidRPr="00CD67A9">
        <w:rPr>
          <w:rFonts w:ascii="Tahoma" w:hAnsi="Tahoma" w:cs="Tahoma"/>
          <w:sz w:val="18"/>
          <w:szCs w:val="18"/>
          <w:cs/>
        </w:rPr>
        <w:t>นอกจากนี้ บีเอ็มดับเบิลยู กรุ๊ป แมนูแฟคเจอริ่ง ประเทศไทย ยังขยายสายการประกอบรถยนต์ปลั๊กอิน ไฮบริด</w:t>
      </w:r>
      <w:r w:rsidRPr="00CD67A9">
        <w:rPr>
          <w:rFonts w:ascii="Tahoma" w:hAnsi="Tahoma" w:cs="Tahoma"/>
          <w:sz w:val="18"/>
          <w:szCs w:val="18"/>
        </w:rPr>
        <w:t xml:space="preserve"> 4 </w:t>
      </w:r>
      <w:r w:rsidRPr="00CD67A9">
        <w:rPr>
          <w:rFonts w:ascii="Tahoma" w:hAnsi="Tahoma" w:cs="Tahoma"/>
          <w:sz w:val="18"/>
          <w:szCs w:val="18"/>
          <w:cs/>
        </w:rPr>
        <w:t xml:space="preserve">รุ่นในประเทศไทย ได้แก่ บีเอ็มดับเบิลยู </w:t>
      </w:r>
      <w:r w:rsidRPr="00CD67A9">
        <w:rPr>
          <w:rFonts w:ascii="Tahoma" w:hAnsi="Tahoma" w:cs="Tahoma"/>
          <w:sz w:val="18"/>
          <w:szCs w:val="18"/>
        </w:rPr>
        <w:t xml:space="preserve">330e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</w:rPr>
        <w:t xml:space="preserve">530e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</w:rPr>
        <w:t xml:space="preserve">750e xDrive M Sport </w:t>
      </w:r>
      <w:r w:rsidRPr="00CD67A9">
        <w:rPr>
          <w:rFonts w:ascii="Tahoma" w:hAnsi="Tahoma" w:cs="Tahoma"/>
          <w:sz w:val="18"/>
          <w:szCs w:val="18"/>
          <w:cs/>
        </w:rPr>
        <w:t>และ</w:t>
      </w:r>
      <w:r w:rsidRPr="00CD67A9">
        <w:rPr>
          <w:rFonts w:ascii="Tahoma" w:hAnsi="Tahoma" w:cs="Tahoma"/>
          <w:sz w:val="18"/>
          <w:szCs w:val="18"/>
        </w:rPr>
        <w:t> 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</w:rPr>
        <w:t>M760e xDrive </w:t>
      </w:r>
    </w:p>
    <w:p w14:paraId="043D251D" w14:textId="77777777" w:rsidR="00032906" w:rsidRPr="00CD67A9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</w:p>
    <w:p w14:paraId="38C56DA7" w14:textId="77777777" w:rsidR="00032906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  <w:r w:rsidRPr="00CD67A9">
        <w:rPr>
          <w:rFonts w:ascii="Tahoma" w:hAnsi="Tahoma" w:cs="Tahoma"/>
          <w:sz w:val="18"/>
          <w:szCs w:val="18"/>
          <w:cs/>
        </w:rPr>
        <w:t>สอบถามข้อมูลเพิ่มเติม:</w:t>
      </w:r>
      <w:r w:rsidRPr="00CD67A9">
        <w:rPr>
          <w:rFonts w:ascii="Tahoma" w:hAnsi="Tahoma" w:cs="Tahoma"/>
          <w:sz w:val="18"/>
          <w:szCs w:val="18"/>
        </w:rPr>
        <w:t>  </w:t>
      </w:r>
      <w:r w:rsidRPr="00CD67A9">
        <w:rPr>
          <w:rFonts w:ascii="Tahoma" w:hAnsi="Tahoma" w:cs="Tahoma"/>
          <w:sz w:val="18"/>
          <w:szCs w:val="18"/>
        </w:rPr>
        <w:br/>
      </w:r>
      <w:r w:rsidRPr="00CD67A9">
        <w:rPr>
          <w:rFonts w:ascii="Tahoma" w:hAnsi="Tahoma" w:cs="Tahoma"/>
          <w:b/>
          <w:bCs/>
          <w:sz w:val="18"/>
          <w:szCs w:val="18"/>
          <w:cs/>
        </w:rPr>
        <w:t>บีเอ็มดับเบิลยู กรุ๊ป ประเทศไทย</w:t>
      </w:r>
      <w:r w:rsidRPr="00CD67A9">
        <w:rPr>
          <w:rFonts w:ascii="Tahoma" w:hAnsi="Tahoma" w:cs="Tahoma"/>
          <w:sz w:val="18"/>
          <w:szCs w:val="18"/>
        </w:rPr>
        <w:t>  </w:t>
      </w:r>
      <w:r w:rsidRPr="00CD67A9">
        <w:rPr>
          <w:rFonts w:ascii="Tahoma" w:hAnsi="Tahoma" w:cs="Tahoma"/>
          <w:sz w:val="18"/>
          <w:szCs w:val="18"/>
        </w:rPr>
        <w:br/>
      </w:r>
      <w:r w:rsidRPr="00CD67A9">
        <w:rPr>
          <w:rFonts w:ascii="Tahoma" w:hAnsi="Tahoma" w:cs="Tahoma"/>
          <w:b/>
          <w:bCs/>
          <w:sz w:val="18"/>
          <w:szCs w:val="18"/>
        </w:rPr>
        <w:t>1397</w:t>
      </w:r>
      <w:r w:rsidRPr="00CD67A9">
        <w:rPr>
          <w:rFonts w:ascii="Tahoma" w:hAnsi="Tahoma" w:cs="Tahoma"/>
          <w:sz w:val="18"/>
          <w:szCs w:val="18"/>
        </w:rPr>
        <w:t>  </w:t>
      </w:r>
      <w:r w:rsidRPr="00CD67A9">
        <w:rPr>
          <w:rFonts w:ascii="Tahoma" w:hAnsi="Tahoma" w:cs="Tahoma"/>
          <w:sz w:val="18"/>
          <w:szCs w:val="18"/>
        </w:rPr>
        <w:br/>
      </w:r>
      <w:hyperlink r:id="rId19" w:tgtFrame="_blank" w:history="1">
        <w:r w:rsidRPr="00CD67A9">
          <w:rPr>
            <w:rStyle w:val="Hyperlink"/>
            <w:rFonts w:ascii="Tahoma" w:hAnsi="Tahoma" w:cs="Tahoma"/>
            <w:sz w:val="18"/>
            <w:szCs w:val="18"/>
          </w:rPr>
          <w:t>www.bmw.co.th</w:t>
        </w:r>
      </w:hyperlink>
      <w:r w:rsidRPr="00CD67A9">
        <w:rPr>
          <w:rFonts w:ascii="Tahoma" w:hAnsi="Tahoma" w:cs="Tahoma"/>
          <w:sz w:val="18"/>
          <w:szCs w:val="18"/>
        </w:rPr>
        <w:t>        </w:t>
      </w:r>
      <w:r w:rsidRPr="00CD67A9">
        <w:rPr>
          <w:rFonts w:ascii="Tahoma" w:hAnsi="Tahoma" w:cs="Tahoma"/>
          <w:sz w:val="18"/>
          <w:szCs w:val="18"/>
        </w:rPr>
        <w:br/>
      </w:r>
      <w:hyperlink r:id="rId20" w:tgtFrame="_blank" w:history="1">
        <w:r w:rsidRPr="00CD67A9">
          <w:rPr>
            <w:rStyle w:val="Hyperlink"/>
            <w:rFonts w:ascii="Tahoma" w:hAnsi="Tahoma" w:cs="Tahoma"/>
            <w:sz w:val="18"/>
            <w:szCs w:val="18"/>
          </w:rPr>
          <w:t>www.mini.co.th</w:t>
        </w:r>
      </w:hyperlink>
      <w:r w:rsidRPr="00CD67A9">
        <w:rPr>
          <w:rFonts w:ascii="Tahoma" w:hAnsi="Tahoma" w:cs="Tahoma"/>
          <w:sz w:val="18"/>
          <w:szCs w:val="18"/>
        </w:rPr>
        <w:t>        </w:t>
      </w:r>
      <w:r w:rsidRPr="00CD67A9">
        <w:rPr>
          <w:rFonts w:ascii="Tahoma" w:hAnsi="Tahoma" w:cs="Tahoma"/>
          <w:sz w:val="18"/>
          <w:szCs w:val="18"/>
        </w:rPr>
        <w:br/>
      </w:r>
      <w:hyperlink r:id="rId21" w:tgtFrame="_blank" w:history="1">
        <w:r w:rsidRPr="00CD67A9">
          <w:rPr>
            <w:rStyle w:val="Hyperlink"/>
            <w:rFonts w:ascii="Tahoma" w:hAnsi="Tahoma" w:cs="Tahoma"/>
            <w:sz w:val="18"/>
            <w:szCs w:val="18"/>
          </w:rPr>
          <w:t>www.bmw-motorrad.co.th</w:t>
        </w:r>
      </w:hyperlink>
      <w:r w:rsidRPr="00CD67A9">
        <w:rPr>
          <w:rFonts w:ascii="Tahoma" w:hAnsi="Tahoma" w:cs="Tahoma"/>
          <w:sz w:val="18"/>
          <w:szCs w:val="18"/>
          <w:u w:val="single"/>
        </w:rPr>
        <w:t xml:space="preserve"> </w:t>
      </w:r>
      <w:r w:rsidRPr="00CD67A9">
        <w:rPr>
          <w:rFonts w:ascii="Tahoma" w:hAnsi="Tahoma" w:cs="Tahoma"/>
          <w:sz w:val="18"/>
          <w:szCs w:val="18"/>
        </w:rPr>
        <w:t>          </w:t>
      </w:r>
    </w:p>
    <w:p w14:paraId="090C6847" w14:textId="77777777" w:rsidR="00032906" w:rsidRPr="00CD67A9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</w:p>
    <w:p w14:paraId="3C091FA5" w14:textId="77777777" w:rsidR="00032906" w:rsidRPr="00CD67A9" w:rsidRDefault="00032906" w:rsidP="003B3942">
      <w:pPr>
        <w:spacing w:after="0" w:line="260" w:lineRule="exact"/>
        <w:rPr>
          <w:rFonts w:ascii="Tahoma" w:hAnsi="Tahoma" w:cs="Tahoma"/>
          <w:sz w:val="18"/>
          <w:szCs w:val="18"/>
        </w:rPr>
      </w:pPr>
      <w:r w:rsidRPr="00CD67A9">
        <w:rPr>
          <w:rFonts w:ascii="Tahoma" w:hAnsi="Tahoma" w:cs="Tahoma"/>
          <w:b/>
          <w:bCs/>
          <w:sz w:val="18"/>
          <w:szCs w:val="18"/>
          <w:cs/>
        </w:rPr>
        <w:t>สื่อมวลชนติดต่อ</w:t>
      </w:r>
      <w:r w:rsidRPr="00CD67A9">
        <w:rPr>
          <w:rFonts w:ascii="Tahoma" w:hAnsi="Tahoma" w:cs="Tahoma"/>
          <w:sz w:val="18"/>
          <w:szCs w:val="18"/>
        </w:rPr>
        <w:t> </w:t>
      </w:r>
      <w:r w:rsidRPr="00CD67A9">
        <w:rPr>
          <w:rFonts w:ascii="Tahoma" w:hAnsi="Tahoma" w:cs="Tahoma"/>
          <w:sz w:val="18"/>
          <w:szCs w:val="18"/>
          <w:cs/>
        </w:rPr>
        <w:t>ฮิลล์ แอนด์ นอลตัน ประเทศไทย</w:t>
      </w:r>
      <w:r w:rsidRPr="00CD67A9">
        <w:rPr>
          <w:rFonts w:ascii="Tahoma" w:hAnsi="Tahoma" w:cs="Tahoma"/>
          <w:sz w:val="18"/>
          <w:szCs w:val="18"/>
        </w:rPr>
        <w:t> </w:t>
      </w:r>
      <w:r w:rsidRPr="00CD67A9">
        <w:rPr>
          <w:rFonts w:ascii="Tahoma" w:hAnsi="Tahoma" w:cs="Tahoma"/>
          <w:sz w:val="18"/>
          <w:szCs w:val="18"/>
        </w:rPr>
        <w:br/>
      </w:r>
      <w:r w:rsidRPr="00CD67A9">
        <w:rPr>
          <w:rFonts w:ascii="Tahoma" w:hAnsi="Tahoma" w:cs="Tahoma"/>
          <w:sz w:val="18"/>
          <w:szCs w:val="18"/>
          <w:cs/>
        </w:rPr>
        <w:t>เอริญา อรรถเกษม (</w:t>
      </w:r>
      <w:r w:rsidRPr="00CD67A9">
        <w:rPr>
          <w:rFonts w:ascii="Tahoma" w:hAnsi="Tahoma" w:cs="Tahoma"/>
          <w:sz w:val="18"/>
          <w:szCs w:val="18"/>
        </w:rPr>
        <w:t>08-3703-0077) </w:t>
      </w:r>
    </w:p>
    <w:p w14:paraId="68520082" w14:textId="005FF951" w:rsidR="00F67677" w:rsidRPr="004F643A" w:rsidRDefault="00032906" w:rsidP="003B3942">
      <w:pPr>
        <w:spacing w:after="0" w:line="260" w:lineRule="exact"/>
        <w:rPr>
          <w:rFonts w:ascii="Tahoma" w:hAnsi="Tahoma" w:cs="Tahoma"/>
          <w:sz w:val="20"/>
          <w:szCs w:val="20"/>
        </w:rPr>
      </w:pPr>
      <w:hyperlink r:id="rId22" w:history="1">
        <w:r w:rsidRPr="00CD67A9">
          <w:rPr>
            <w:rStyle w:val="Hyperlink"/>
            <w:rFonts w:ascii="Tahoma" w:hAnsi="Tahoma" w:cs="Tahoma"/>
            <w:sz w:val="18"/>
            <w:szCs w:val="18"/>
          </w:rPr>
          <w:t>aatthakasem@hillandknowlton.com</w:t>
        </w:r>
      </w:hyperlink>
      <w:r w:rsidRPr="00CD67A9">
        <w:rPr>
          <w:rFonts w:ascii="Tahoma" w:hAnsi="Tahoma" w:cs="Tahoma"/>
          <w:sz w:val="18"/>
          <w:szCs w:val="18"/>
        </w:rPr>
        <w:t xml:space="preserve">  </w:t>
      </w:r>
      <w:r w:rsidRPr="00CD67A9">
        <w:rPr>
          <w:rFonts w:ascii="Tahoma" w:hAnsi="Tahoma" w:cs="Tahoma"/>
          <w:sz w:val="18"/>
          <w:szCs w:val="18"/>
        </w:rPr>
        <w:br/>
      </w:r>
      <w:r w:rsidRPr="00CD67A9">
        <w:rPr>
          <w:rFonts w:ascii="Tahoma" w:hAnsi="Tahoma" w:cs="Tahoma"/>
          <w:sz w:val="18"/>
          <w:szCs w:val="18"/>
          <w:cs/>
        </w:rPr>
        <w:t>สุธาทิพย์ บุญแสง (</w:t>
      </w:r>
      <w:r w:rsidRPr="00CD67A9">
        <w:rPr>
          <w:rFonts w:ascii="Tahoma" w:hAnsi="Tahoma" w:cs="Tahoma"/>
          <w:sz w:val="18"/>
          <w:szCs w:val="18"/>
        </w:rPr>
        <w:t>08-7685-1695)  </w:t>
      </w:r>
      <w:r w:rsidRPr="00CD67A9">
        <w:rPr>
          <w:rFonts w:ascii="Tahoma" w:hAnsi="Tahoma" w:cs="Tahoma"/>
          <w:sz w:val="18"/>
          <w:szCs w:val="18"/>
        </w:rPr>
        <w:br/>
      </w:r>
      <w:hyperlink r:id="rId23" w:tgtFrame="_blank" w:history="1">
        <w:r w:rsidRPr="00CD67A9">
          <w:rPr>
            <w:rStyle w:val="Hyperlink"/>
            <w:rFonts w:ascii="Tahoma" w:hAnsi="Tahoma" w:cs="Tahoma"/>
            <w:sz w:val="18"/>
            <w:szCs w:val="18"/>
          </w:rPr>
          <w:t>sboonsaeng@hillandknowlton.com</w:t>
        </w:r>
      </w:hyperlink>
      <w:r w:rsidRPr="00CD67A9">
        <w:rPr>
          <w:rFonts w:ascii="Tahoma" w:hAnsi="Tahoma" w:cs="Tahoma"/>
          <w:sz w:val="18"/>
          <w:szCs w:val="18"/>
        </w:rPr>
        <w:t xml:space="preserve">  </w:t>
      </w:r>
    </w:p>
    <w:sectPr w:rsidR="00F67677" w:rsidRPr="004F643A" w:rsidSect="004F643A">
      <w:headerReference w:type="default" r:id="rId24"/>
      <w:footerReference w:type="even" r:id="rId25"/>
      <w:footerReference w:type="default" r:id="rId26"/>
      <w:footerReference w:type="first" r:id="rId27"/>
      <w:pgSz w:w="12240" w:h="15840"/>
      <w:pgMar w:top="201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A97E9" w14:textId="77777777" w:rsidR="00583183" w:rsidRDefault="00583183" w:rsidP="004F643A">
      <w:pPr>
        <w:spacing w:after="0" w:line="240" w:lineRule="auto"/>
      </w:pPr>
      <w:r>
        <w:separator/>
      </w:r>
    </w:p>
  </w:endnote>
  <w:endnote w:type="continuationSeparator" w:id="0">
    <w:p w14:paraId="15757250" w14:textId="77777777" w:rsidR="00583183" w:rsidRDefault="00583183" w:rsidP="004F6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MW Group Condensed">
    <w:altName w:val="Calibri"/>
    <w:charset w:val="00"/>
    <w:family w:val="swiss"/>
    <w:pitch w:val="variable"/>
    <w:sig w:usb0="80000027" w:usb1="00000000" w:usb2="00000000" w:usb3="00000000" w:csb0="0000009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3CF73" w14:textId="1F1CDD82" w:rsidR="00B62669" w:rsidRDefault="00B6266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16A87E3" wp14:editId="74B4131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18210" cy="379730"/>
              <wp:effectExtent l="0" t="0" r="15240" b="0"/>
              <wp:wrapNone/>
              <wp:docPr id="22147075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8210" cy="379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85DDE9" w14:textId="169F2C5B" w:rsidR="00B62669" w:rsidRPr="00B62669" w:rsidRDefault="00B62669" w:rsidP="00B62669">
                          <w:pPr>
                            <w:spacing w:after="0"/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</w:pPr>
                          <w:r w:rsidRPr="00B62669"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6A87E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0;margin-top:0;width:72.3pt;height:29.9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" filled="f" stroked="f">
              <v:textbox style="mso-fit-shape-to-text:t" inset="0,0,0,15pt">
                <w:txbxContent>
                  <w:p w14:paraId="5C85DDE9" w14:textId="169F2C5B" w:rsidR="00B62669" w:rsidRPr="00B62669" w:rsidRDefault="00B62669" w:rsidP="00B62669">
                    <w:pPr>
                      <w:spacing w:after="0"/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</w:pPr>
                    <w:r w:rsidRPr="00B62669"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3E8E7" w14:textId="67BF6655" w:rsidR="00290B23" w:rsidRPr="00290B23" w:rsidRDefault="00000000">
    <w:pPr>
      <w:pStyle w:val="Footer"/>
      <w:jc w:val="right"/>
      <w:rPr>
        <w:sz w:val="16"/>
        <w:szCs w:val="16"/>
      </w:rPr>
    </w:pPr>
    <w:sdt>
      <w:sdtPr>
        <w:id w:val="-1383632674"/>
        <w:docPartObj>
          <w:docPartGallery w:val="Page Numbers (Bottom of Page)"/>
          <w:docPartUnique/>
        </w:docPartObj>
      </w:sdtPr>
      <w:sdtEndPr>
        <w:rPr>
          <w:noProof/>
          <w:sz w:val="16"/>
          <w:szCs w:val="16"/>
        </w:rPr>
      </w:sdtEndPr>
      <w:sdtContent>
        <w:r w:rsidR="00290B23" w:rsidRPr="00290B23">
          <w:rPr>
            <w:sz w:val="16"/>
            <w:szCs w:val="16"/>
          </w:rPr>
          <w:fldChar w:fldCharType="begin"/>
        </w:r>
        <w:r w:rsidR="00290B23" w:rsidRPr="00290B23">
          <w:rPr>
            <w:sz w:val="16"/>
            <w:szCs w:val="16"/>
          </w:rPr>
          <w:instrText xml:space="preserve"> PAGE   \* MERGEFORMAT </w:instrText>
        </w:r>
        <w:r w:rsidR="00290B23" w:rsidRPr="00290B23">
          <w:rPr>
            <w:sz w:val="16"/>
            <w:szCs w:val="16"/>
          </w:rPr>
          <w:fldChar w:fldCharType="separate"/>
        </w:r>
        <w:r w:rsidR="00290B23" w:rsidRPr="00290B23">
          <w:rPr>
            <w:noProof/>
            <w:sz w:val="16"/>
            <w:szCs w:val="16"/>
          </w:rPr>
          <w:t>2</w:t>
        </w:r>
        <w:r w:rsidR="00290B23" w:rsidRPr="00290B23">
          <w:rPr>
            <w:noProof/>
            <w:sz w:val="16"/>
            <w:szCs w:val="16"/>
          </w:rPr>
          <w:fldChar w:fldCharType="end"/>
        </w:r>
      </w:sdtContent>
    </w:sdt>
  </w:p>
  <w:p w14:paraId="08E1ADC7" w14:textId="77777777" w:rsidR="00290B23" w:rsidRDefault="00290B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3A95D" w14:textId="06F8C612" w:rsidR="00B62669" w:rsidRDefault="00B6266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0D35D29" wp14:editId="4C5B6F8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18210" cy="379730"/>
              <wp:effectExtent l="0" t="0" r="15240" b="0"/>
              <wp:wrapNone/>
              <wp:docPr id="674768278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8210" cy="379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9B386A" w14:textId="6ED024FA" w:rsidR="00B62669" w:rsidRPr="00B62669" w:rsidRDefault="00B62669" w:rsidP="00B62669">
                          <w:pPr>
                            <w:spacing w:after="0"/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</w:pPr>
                          <w:r w:rsidRPr="00B62669"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D35D2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margin-left:0;margin-top:0;width:72.3pt;height:29.9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" filled="f" stroked="f">
              <v:textbox style="mso-fit-shape-to-text:t" inset="0,0,0,15pt">
                <w:txbxContent>
                  <w:p w14:paraId="459B386A" w14:textId="6ED024FA" w:rsidR="00B62669" w:rsidRPr="00B62669" w:rsidRDefault="00B62669" w:rsidP="00B62669">
                    <w:pPr>
                      <w:spacing w:after="0"/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</w:pPr>
                    <w:r w:rsidRPr="00B62669"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B577E" w14:textId="77777777" w:rsidR="00583183" w:rsidRDefault="00583183" w:rsidP="004F643A">
      <w:pPr>
        <w:spacing w:after="0" w:line="240" w:lineRule="auto"/>
      </w:pPr>
      <w:r>
        <w:separator/>
      </w:r>
    </w:p>
  </w:footnote>
  <w:footnote w:type="continuationSeparator" w:id="0">
    <w:p w14:paraId="74313D80" w14:textId="77777777" w:rsidR="00583183" w:rsidRDefault="00583183" w:rsidP="004F6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2652D" w14:textId="77777777" w:rsidR="004F643A" w:rsidRDefault="004F643A" w:rsidP="004F643A">
    <w:pPr>
      <w:pStyle w:val="Header"/>
      <w:jc w:val="right"/>
      <w:rPr>
        <w:cs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3403003" wp14:editId="107EB391">
          <wp:simplePos x="0" y="0"/>
          <wp:positionH relativeFrom="margin">
            <wp:posOffset>-65405</wp:posOffset>
          </wp:positionH>
          <wp:positionV relativeFrom="paragraph">
            <wp:posOffset>-83820</wp:posOffset>
          </wp:positionV>
          <wp:extent cx="890905" cy="716280"/>
          <wp:effectExtent l="0" t="0" r="4445" b="7620"/>
          <wp:wrapThrough wrapText="bothSides">
            <wp:wrapPolygon edited="0">
              <wp:start x="0" y="0"/>
              <wp:lineTo x="0" y="21255"/>
              <wp:lineTo x="21246" y="21255"/>
              <wp:lineTo x="21246" y="0"/>
              <wp:lineTo x="0" y="0"/>
            </wp:wrapPolygon>
          </wp:wrapThrough>
          <wp:docPr id="1684311238" name="Picture 1684311238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46" t="5730" r="13300" b="7420"/>
                  <a:stretch/>
                </pic:blipFill>
                <pic:spPr bwMode="auto">
                  <a:xfrm>
                    <a:off x="0" y="0"/>
                    <a:ext cx="89090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81465">
      <w:rPr>
        <w:noProof/>
      </w:rPr>
      <w:drawing>
        <wp:anchor distT="0" distB="0" distL="114300" distR="114300" simplePos="0" relativeHeight="251660288" behindDoc="0" locked="0" layoutInCell="1" allowOverlap="1" wp14:anchorId="67BB784C" wp14:editId="1E02E569">
          <wp:simplePos x="0" y="0"/>
          <wp:positionH relativeFrom="margin">
            <wp:align>right</wp:align>
          </wp:positionH>
          <wp:positionV relativeFrom="paragraph">
            <wp:posOffset>13893</wp:posOffset>
          </wp:positionV>
          <wp:extent cx="1409700" cy="487045"/>
          <wp:effectExtent l="0" t="0" r="0" b="8255"/>
          <wp:wrapSquare wrapText="bothSides"/>
          <wp:docPr id="836296879" name="Picture 836296879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Picture 2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noProof/>
        <w:cs/>
      </w:rPr>
      <w:t xml:space="preserve">                                                                                                                         </w:t>
    </w:r>
  </w:p>
  <w:p w14:paraId="17F29371" w14:textId="77777777" w:rsidR="004F643A" w:rsidRPr="004F643A" w:rsidRDefault="004F643A" w:rsidP="004F64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3A"/>
    <w:rsid w:val="00032906"/>
    <w:rsid w:val="00034627"/>
    <w:rsid w:val="00074ACA"/>
    <w:rsid w:val="00125DF4"/>
    <w:rsid w:val="00127BDD"/>
    <w:rsid w:val="001444D1"/>
    <w:rsid w:val="00171444"/>
    <w:rsid w:val="001C4097"/>
    <w:rsid w:val="001D15EC"/>
    <w:rsid w:val="001D4893"/>
    <w:rsid w:val="001E39C3"/>
    <w:rsid w:val="002067F9"/>
    <w:rsid w:val="00245D62"/>
    <w:rsid w:val="00290B23"/>
    <w:rsid w:val="002B0677"/>
    <w:rsid w:val="002B1037"/>
    <w:rsid w:val="002E7714"/>
    <w:rsid w:val="00332112"/>
    <w:rsid w:val="003350B0"/>
    <w:rsid w:val="003624BA"/>
    <w:rsid w:val="00363318"/>
    <w:rsid w:val="003B3942"/>
    <w:rsid w:val="003E1752"/>
    <w:rsid w:val="003F4703"/>
    <w:rsid w:val="004B7013"/>
    <w:rsid w:val="004C6A55"/>
    <w:rsid w:val="004F643A"/>
    <w:rsid w:val="00543877"/>
    <w:rsid w:val="0055139D"/>
    <w:rsid w:val="005720CE"/>
    <w:rsid w:val="00583183"/>
    <w:rsid w:val="00590842"/>
    <w:rsid w:val="005D1548"/>
    <w:rsid w:val="00613643"/>
    <w:rsid w:val="00617497"/>
    <w:rsid w:val="006315B8"/>
    <w:rsid w:val="00667F7F"/>
    <w:rsid w:val="006706E6"/>
    <w:rsid w:val="00674275"/>
    <w:rsid w:val="0068233B"/>
    <w:rsid w:val="006869FB"/>
    <w:rsid w:val="006E2FF3"/>
    <w:rsid w:val="006F528A"/>
    <w:rsid w:val="00705FC5"/>
    <w:rsid w:val="007312E4"/>
    <w:rsid w:val="007D67B2"/>
    <w:rsid w:val="007F4EF9"/>
    <w:rsid w:val="0083756F"/>
    <w:rsid w:val="0084357E"/>
    <w:rsid w:val="00864137"/>
    <w:rsid w:val="00877CFA"/>
    <w:rsid w:val="008D4AAD"/>
    <w:rsid w:val="008E5396"/>
    <w:rsid w:val="00913823"/>
    <w:rsid w:val="00996282"/>
    <w:rsid w:val="00A03E19"/>
    <w:rsid w:val="00A45402"/>
    <w:rsid w:val="00A569FD"/>
    <w:rsid w:val="00A764AB"/>
    <w:rsid w:val="00A83D61"/>
    <w:rsid w:val="00AA7F7D"/>
    <w:rsid w:val="00AB48DD"/>
    <w:rsid w:val="00AE3929"/>
    <w:rsid w:val="00B356F1"/>
    <w:rsid w:val="00B46795"/>
    <w:rsid w:val="00B51B6F"/>
    <w:rsid w:val="00B62669"/>
    <w:rsid w:val="00B67B1C"/>
    <w:rsid w:val="00B847E7"/>
    <w:rsid w:val="00C03C2C"/>
    <w:rsid w:val="00C0508E"/>
    <w:rsid w:val="00C263E7"/>
    <w:rsid w:val="00C54270"/>
    <w:rsid w:val="00C55C1F"/>
    <w:rsid w:val="00C77B3D"/>
    <w:rsid w:val="00C82D10"/>
    <w:rsid w:val="00C834FF"/>
    <w:rsid w:val="00CC11F2"/>
    <w:rsid w:val="00D255DA"/>
    <w:rsid w:val="00D460D5"/>
    <w:rsid w:val="00D67553"/>
    <w:rsid w:val="00DA492F"/>
    <w:rsid w:val="00E8108B"/>
    <w:rsid w:val="00EA2A3D"/>
    <w:rsid w:val="00EB1950"/>
    <w:rsid w:val="00EB2BBA"/>
    <w:rsid w:val="00ED33E1"/>
    <w:rsid w:val="00ED4A2E"/>
    <w:rsid w:val="00EF2B43"/>
    <w:rsid w:val="00EF5A5A"/>
    <w:rsid w:val="00F35F10"/>
    <w:rsid w:val="00F3771A"/>
    <w:rsid w:val="00F540D9"/>
    <w:rsid w:val="00F66FD8"/>
    <w:rsid w:val="00F67677"/>
    <w:rsid w:val="00F724F6"/>
    <w:rsid w:val="00F80B96"/>
    <w:rsid w:val="00F81599"/>
    <w:rsid w:val="00F9414E"/>
    <w:rsid w:val="00FB5124"/>
    <w:rsid w:val="00FB5631"/>
    <w:rsid w:val="00FB5AE4"/>
    <w:rsid w:val="00FD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3F93D"/>
  <w15:chartTrackingRefBased/>
  <w15:docId w15:val="{3303F85D-E221-421A-8212-6E896723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43A"/>
  </w:style>
  <w:style w:type="paragraph" w:styleId="Heading1">
    <w:name w:val="heading 1"/>
    <w:basedOn w:val="Normal"/>
    <w:next w:val="Normal"/>
    <w:link w:val="Heading1Char"/>
    <w:uiPriority w:val="9"/>
    <w:qFormat/>
    <w:rsid w:val="004F64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64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64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64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64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64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64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64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64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643A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643A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643A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64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64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64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64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64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64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64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4F643A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64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4F643A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4F64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64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64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64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64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64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643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F643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643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6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643A"/>
  </w:style>
  <w:style w:type="paragraph" w:styleId="Footer">
    <w:name w:val="footer"/>
    <w:basedOn w:val="Normal"/>
    <w:link w:val="FooterChar"/>
    <w:uiPriority w:val="99"/>
    <w:unhideWhenUsed/>
    <w:rsid w:val="004F6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643A"/>
  </w:style>
  <w:style w:type="paragraph" w:customStyle="1" w:styleId="paragraph">
    <w:name w:val="paragraph"/>
    <w:basedOn w:val="Normal"/>
    <w:rsid w:val="00032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29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acebook.com/BMWMotorradTH" TargetMode="External"/><Relationship Id="rId18" Type="http://schemas.openxmlformats.org/officeDocument/2006/relationships/hyperlink" Target="https://www.x.com/bmwgroup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bmw-motorrad.co.th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bmw-motorrad.co.th/" TargetMode="External"/><Relationship Id="rId17" Type="http://schemas.openxmlformats.org/officeDocument/2006/relationships/hyperlink" Target="https://www.facebook.com/bmwgroup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bmwgroup" TargetMode="External"/><Relationship Id="rId20" Type="http://schemas.openxmlformats.org/officeDocument/2006/relationships/hyperlink" Target="http://www.mini.co.th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www.youtube.com/bmwgroup" TargetMode="External"/><Relationship Id="rId23" Type="http://schemas.openxmlformats.org/officeDocument/2006/relationships/hyperlink" Target="mailto:sboonsaeng@hillandknowlton.com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://www.bmw.co.th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linkedin.com/company/bmw-group/" TargetMode="External"/><Relationship Id="rId22" Type="http://schemas.openxmlformats.org/officeDocument/2006/relationships/hyperlink" Target="mailto:aatthakasem@hillandknowlton.com" TargetMode="External"/><Relationship Id="rId27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cid:59662835789460913472139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0A5EC58428E14E806A3C12966013D0" ma:contentTypeVersion="18" ma:contentTypeDescription="Ein neues Dokument erstellen." ma:contentTypeScope="" ma:versionID="5796344a4d1425aee72bebf11af3b8fe">
  <xsd:schema xmlns:xsd="http://www.w3.org/2001/XMLSchema" xmlns:xs="http://www.w3.org/2001/XMLSchema" xmlns:p="http://schemas.microsoft.com/office/2006/metadata/properties" xmlns:ns2="834b45ae-ab4f-4b35-aadd-26366ac48d7d" xmlns:ns3="5ffacb6f-c353-4fc0-b290-b0442d58f4cd" targetNamespace="http://schemas.microsoft.com/office/2006/metadata/properties" ma:root="true" ma:fieldsID="be466e29037305434433650b5f8b9c34" ns2:_="" ns3:_="">
    <xsd:import namespace="834b45ae-ab4f-4b35-aadd-26366ac48d7d"/>
    <xsd:import namespace="5ffacb6f-c353-4fc0-b290-b0442d58f4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4b45ae-ab4f-4b35-aadd-26366ac48d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f96b8e5b-1f52-4d89-9d30-0680d0269b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acb6f-c353-4fc0-b290-b0442d58f4c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6d000eb-61a0-428f-945e-98804e8aca9c}" ma:internalName="TaxCatchAll" ma:showField="CatchAllData" ma:web="5ffacb6f-c353-4fc0-b290-b0442d58f4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facb6f-c353-4fc0-b290-b0442d58f4cd" xsi:nil="true"/>
    <MediaServiceAutoTags xmlns="834b45ae-ab4f-4b35-aadd-26366ac48d7d" xsi:nil="true"/>
    <lcf76f155ced4ddcb4097134ff3c332f xmlns="834b45ae-ab4f-4b35-aadd-26366ac48d7d">
      <Terms xmlns="http://schemas.microsoft.com/office/infopath/2007/PartnerControls"/>
    </lcf76f155ced4ddcb4097134ff3c332f>
    <MediaServiceLocation xmlns="834b45ae-ab4f-4b35-aadd-26366ac48d7d" xsi:nil="true"/>
    <MediaServiceKeyPoints xmlns="834b45ae-ab4f-4b35-aadd-26366ac48d7d" xsi:nil="true"/>
    <MediaServiceOCR xmlns="834b45ae-ab4f-4b35-aadd-26366ac48d7d" xsi:nil="true"/>
    <MediaServiceAutoKeyPoints xmlns="834b45ae-ab4f-4b35-aadd-26366ac48d7d" xsi:nil="true"/>
    <MediaServiceObjectDetectorVersions xmlns="834b45ae-ab4f-4b35-aadd-26366ac48d7d" xsi:nil="true"/>
    <MediaServiceSearchProperties xmlns="834b45ae-ab4f-4b35-aadd-26366ac48d7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15F83-F9A4-4004-A9DC-2DD7BC533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4b45ae-ab4f-4b35-aadd-26366ac48d7d"/>
    <ds:schemaRef ds:uri="5ffacb6f-c353-4fc0-b290-b0442d58f4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10EBB2-3BC6-4F0B-8233-DA2F1A2A10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2A9EE6-C72E-447B-9146-942FB0EFB490}">
  <ds:schemaRefs>
    <ds:schemaRef ds:uri="http://schemas.microsoft.com/office/2006/metadata/properties"/>
    <ds:schemaRef ds:uri="http://schemas.microsoft.com/office/infopath/2007/PartnerControls"/>
    <ds:schemaRef ds:uri="5ffacb6f-c353-4fc0-b290-b0442d58f4cd"/>
    <ds:schemaRef ds:uri="834b45ae-ab4f-4b35-aadd-26366ac48d7d"/>
  </ds:schemaRefs>
</ds:datastoreItem>
</file>

<file path=customXml/itemProps4.xml><?xml version="1.0" encoding="utf-8"?>
<ds:datastoreItem xmlns:ds="http://schemas.openxmlformats.org/officeDocument/2006/customXml" ds:itemID="{DB543585-BA02-4A2A-B4A3-3A51BD687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Thornthawat Thongnab</dc:creator>
  <cp:keywords/>
  <dc:description/>
  <cp:lastModifiedBy>Suthatip Boonsaeng</cp:lastModifiedBy>
  <cp:revision>4</cp:revision>
  <dcterms:created xsi:type="dcterms:W3CDTF">2025-08-14T06:19:00Z</dcterms:created>
  <dcterms:modified xsi:type="dcterms:W3CDTF">2025-08-14T10:47:00Z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0x0101006D0A5EC58428E14E806A3C12966013D0</vt:lpwstr>
  </property>
  <property fmtid="{D5CDD505-2E9C-101B-9397-08002B2CF9AE}" pid="3" name="ClassificationContentMarkingFooterShapeIds">
    <vt:lpwstr>28382596,d336023,159b6c39</vt:lpwstr>
  </property>
  <property fmtid="{D5CDD505-2E9C-101B-9397-08002B2CF9AE}" pid="4" name="ClassificationContentMarkingFooterFontProps">
    <vt:lpwstr>#c00000,12,BMW Group Condensed</vt:lpwstr>
  </property>
  <property fmtid="{D5CDD505-2E9C-101B-9397-08002B2CF9AE}" pid="5" name="ClassificationContentMarkingFooterText">
    <vt:lpwstr>CONFIDENTIAL</vt:lpwstr>
  </property>
  <property fmtid="{D5CDD505-2E9C-101B-9397-08002B2CF9AE}" pid="6" name="MSIP_Label_e6935750-240b-48e4-a615-66942a738439_Enabled">
    <vt:lpwstr>true</vt:lpwstr>
  </property>
  <property fmtid="{D5CDD505-2E9C-101B-9397-08002B2CF9AE}" pid="7" name="MSIP_Label_e6935750-240b-48e4-a615-66942a738439_SetDate">
    <vt:lpwstr>2025-08-14T03:16:03Z</vt:lpwstr>
  </property>
  <property fmtid="{D5CDD505-2E9C-101B-9397-08002B2CF9AE}" pid="8" name="MSIP_Label_e6935750-240b-48e4-a615-66942a738439_Method">
    <vt:lpwstr>Standard</vt:lpwstr>
  </property>
  <property fmtid="{D5CDD505-2E9C-101B-9397-08002B2CF9AE}" pid="9" name="MSIP_Label_e6935750-240b-48e4-a615-66942a738439_Name">
    <vt:lpwstr>e6935750-240b-48e4-a615-66942a738439</vt:lpwstr>
  </property>
  <property fmtid="{D5CDD505-2E9C-101B-9397-08002B2CF9AE}" pid="10" name="MSIP_Label_e6935750-240b-48e4-a615-66942a738439_SiteId">
    <vt:lpwstr>ce849bab-cc1c-465b-b62e-18f07c9ac198</vt:lpwstr>
  </property>
  <property fmtid="{D5CDD505-2E9C-101B-9397-08002B2CF9AE}" pid="11" name="MSIP_Label_e6935750-240b-48e4-a615-66942a738439_ActionId">
    <vt:lpwstr>4d9ed596-b501-4416-9ad8-4e12651d3bc9</vt:lpwstr>
  </property>
  <property fmtid="{D5CDD505-2E9C-101B-9397-08002B2CF9AE}" pid="12" name="MSIP_Label_e6935750-240b-48e4-a615-66942a738439_ContentBits">
    <vt:lpwstr>2</vt:lpwstr>
  </property>
  <property fmtid="{D5CDD505-2E9C-101B-9397-08002B2CF9AE}" pid="13" name="MSIP_Label_e6935750-240b-48e4-a615-66942a738439_Tag">
    <vt:lpwstr>10, 3, 0, 1</vt:lpwstr>
  </property>
</Properties>
</file>